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87" w:rsidRDefault="005C4A87" w:rsidP="005C4A87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</w:rPr>
      </w:pPr>
      <w:r>
        <w:rPr>
          <w:lang w:val="it-IT"/>
        </w:rPr>
        <w:t xml:space="preserve">    </w:t>
      </w:r>
      <w:r>
        <w:rPr>
          <w:rFonts w:ascii="Bookman Old Style" w:hAnsi="Bookman Old Style" w:cs="Bookman Old Style"/>
          <w:b/>
          <w:bCs/>
        </w:rPr>
        <w:t xml:space="preserve">                                  REPUBLIKA E SHQIPERISE </w:t>
      </w:r>
    </w:p>
    <w:p w:rsidR="005C4A87" w:rsidRDefault="005C4A87" w:rsidP="005C4A8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5C4A87" w:rsidRDefault="005C4A87" w:rsidP="005C4A8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  <w:r w:rsidRPr="00714482">
        <w:rPr>
          <w:rFonts w:cs="Calibri"/>
          <w:noProof/>
        </w:rPr>
        <w:drawing>
          <wp:inline distT="0" distB="0" distL="0" distR="0">
            <wp:extent cx="561975" cy="581025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A87" w:rsidRDefault="005C4A87" w:rsidP="005C4A87">
      <w:pPr>
        <w:autoSpaceDE w:val="0"/>
        <w:autoSpaceDN w:val="0"/>
        <w:adjustRightInd w:val="0"/>
        <w:jc w:val="center"/>
        <w:rPr>
          <w:rFonts w:ascii="Bookman Old Style" w:hAnsi="Bookman Old Style" w:cs="Bookman Old Style"/>
          <w:b/>
          <w:bCs/>
        </w:rPr>
      </w:pPr>
    </w:p>
    <w:p w:rsidR="005C4A87" w:rsidRDefault="005C4A87" w:rsidP="005C4A87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</w:rPr>
        <w:t xml:space="preserve">                                            BASHKIA KRUJE</w:t>
      </w:r>
      <w:r>
        <w:rPr>
          <w:rFonts w:ascii="Bookman Old Style" w:hAnsi="Bookman Old Style" w:cs="Bookman Old Style"/>
          <w:b/>
          <w:bCs/>
          <w:color w:val="000080"/>
        </w:rPr>
        <w:t xml:space="preserve"> </w:t>
      </w:r>
    </w:p>
    <w:p w:rsidR="005C4A87" w:rsidRDefault="00D90343" w:rsidP="005C4A87">
      <w:pPr>
        <w:autoSpaceDE w:val="0"/>
        <w:autoSpaceDN w:val="0"/>
        <w:adjustRightInd w:val="0"/>
        <w:rPr>
          <w:rFonts w:ascii="Bookman Old Style" w:hAnsi="Bookman Old Style" w:cs="Bookman Old Style"/>
          <w:b/>
          <w:bCs/>
          <w:color w:val="000080"/>
        </w:rPr>
      </w:pPr>
      <w:r>
        <w:rPr>
          <w:rFonts w:ascii="Bookman Old Style" w:hAnsi="Bookman Old Style" w:cs="Bookman Old Style"/>
          <w:b/>
          <w:bCs/>
          <w:noProof/>
          <w:color w:val="00008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-1299845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4A87" w:rsidRDefault="005C4A87" w:rsidP="005C4A87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  <w:r>
        <w:rPr>
          <w:rFonts w:ascii="Bookman Old Style" w:hAnsi="Bookman Old Style" w:cs="Bookman Old Style"/>
        </w:rPr>
        <w:t xml:space="preserve">Nr____Prot                                                                    Kruje,me </w:t>
      </w:r>
      <w:r w:rsidR="00CD66E9">
        <w:rPr>
          <w:rFonts w:ascii="Bookman Old Style" w:hAnsi="Bookman Old Style" w:cs="Bookman Old Style"/>
        </w:rPr>
        <w:t>10.03.</w:t>
      </w:r>
      <w:r>
        <w:rPr>
          <w:rFonts w:ascii="Bookman Old Style" w:hAnsi="Bookman Old Style" w:cs="Bookman Old Style"/>
        </w:rPr>
        <w:t>2016</w:t>
      </w:r>
    </w:p>
    <w:p w:rsidR="005C4A87" w:rsidRDefault="005C4A87" w:rsidP="005C4A87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5C4A87" w:rsidRPr="00B246B8" w:rsidRDefault="005C4A87" w:rsidP="005C4A87">
      <w:pPr>
        <w:autoSpaceDE w:val="0"/>
        <w:autoSpaceDN w:val="0"/>
        <w:adjustRightInd w:val="0"/>
        <w:rPr>
          <w:rFonts w:ascii="Bookman Old Style" w:hAnsi="Bookman Old Style" w:cs="Bookman Old Style"/>
        </w:rPr>
      </w:pPr>
    </w:p>
    <w:p w:rsidR="005C4A87" w:rsidRPr="008D5917" w:rsidRDefault="005C4A87" w:rsidP="005C4A87">
      <w:pPr>
        <w:jc w:val="center"/>
        <w:rPr>
          <w:rFonts w:ascii="Arial" w:hAnsi="Arial" w:cs="Arial"/>
          <w:b/>
          <w:sz w:val="28"/>
          <w:szCs w:val="28"/>
          <w:lang w:val="en-GB"/>
        </w:rPr>
      </w:pPr>
      <w:r w:rsidRPr="008D5917">
        <w:rPr>
          <w:rFonts w:ascii="Arial" w:hAnsi="Arial" w:cs="Arial"/>
          <w:b/>
          <w:sz w:val="28"/>
          <w:szCs w:val="28"/>
          <w:lang w:val="en-GB"/>
        </w:rPr>
        <w:t>FORMULARI I NJOFTIMIT TE KONTRATES</w:t>
      </w:r>
    </w:p>
    <w:p w:rsidR="005C4A87" w:rsidRPr="00EF4302" w:rsidRDefault="005C4A87" w:rsidP="005C4A87">
      <w:pPr>
        <w:jc w:val="center"/>
        <w:rPr>
          <w:rFonts w:ascii="Arial" w:hAnsi="Arial" w:cs="Arial"/>
          <w:b/>
          <w:sz w:val="18"/>
          <w:szCs w:val="18"/>
          <w:lang w:val="en-GB"/>
        </w:rPr>
      </w:pPr>
      <w:r w:rsidRPr="00EF4302">
        <w:rPr>
          <w:rFonts w:ascii="Arial" w:hAnsi="Arial" w:cs="Arial"/>
          <w:b/>
          <w:sz w:val="18"/>
          <w:szCs w:val="18"/>
          <w:lang w:val="en-GB"/>
        </w:rPr>
        <w:t>(Kopje e permbledhur e cila do te publikohet ne buletin)</w:t>
      </w:r>
    </w:p>
    <w:p w:rsidR="005C4A87" w:rsidRPr="00BB3667" w:rsidRDefault="005C4A87" w:rsidP="005C4A87">
      <w:pPr>
        <w:rPr>
          <w:rFonts w:ascii="Bookman Old Style" w:hAnsi="Bookman Old Style"/>
          <w:b/>
          <w:lang w:val="en-GB"/>
        </w:rPr>
      </w:pPr>
    </w:p>
    <w:p w:rsidR="005C4A87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b/>
          <w:sz w:val="26"/>
          <w:szCs w:val="26"/>
        </w:rPr>
      </w:pPr>
    </w:p>
    <w:p w:rsidR="005C4A87" w:rsidRPr="005A609A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Autoriteti Kontraktor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       Bashkia Kruje</w:t>
      </w:r>
    </w:p>
    <w:p w:rsidR="005C4A87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18"/>
          <w:szCs w:val="18"/>
        </w:rPr>
        <w:t xml:space="preserve">                                                                          </w:t>
      </w:r>
      <w:r w:rsidRPr="005A609A">
        <w:rPr>
          <w:rFonts w:ascii="BookmanOldStyle" w:hAnsi="BookmanOldStyle" w:cs="BookmanOldStyle"/>
          <w:sz w:val="18"/>
          <w:szCs w:val="18"/>
        </w:rPr>
        <w:t>Adresa</w:t>
      </w:r>
      <w:r>
        <w:rPr>
          <w:rFonts w:ascii="BookmanOldStyle" w:hAnsi="BookmanOldStyle" w:cs="BookmanOldStyle"/>
        </w:rPr>
        <w:t xml:space="preserve">: </w:t>
      </w:r>
      <w:r>
        <w:rPr>
          <w:sz w:val="16"/>
          <w:szCs w:val="16"/>
        </w:rPr>
        <w:t xml:space="preserve">Qender Kruje       </w:t>
      </w:r>
      <w:r w:rsidRPr="0032100A">
        <w:rPr>
          <w:b/>
          <w:sz w:val="16"/>
          <w:szCs w:val="16"/>
        </w:rPr>
        <w:t>Nr. Tel/Fax</w:t>
      </w:r>
      <w:r>
        <w:rPr>
          <w:sz w:val="16"/>
          <w:szCs w:val="16"/>
        </w:rPr>
        <w:t xml:space="preserve"> 051122170</w:t>
      </w:r>
    </w:p>
    <w:p w:rsidR="005C4A87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5C4A87" w:rsidRPr="005A609A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Lloji i Proçedures se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</w:t>
      </w:r>
      <w:r w:rsidRPr="005A609A">
        <w:rPr>
          <w:rFonts w:ascii="BookmanOldStyle" w:hAnsi="BookmanOldStyle" w:cs="BookmanOldStyle"/>
          <w:sz w:val="26"/>
          <w:szCs w:val="26"/>
        </w:rPr>
        <w:t>“</w:t>
      </w:r>
      <w:r>
        <w:rPr>
          <w:rFonts w:ascii="BookmanOldStyle" w:hAnsi="BookmanOldStyle" w:cs="BookmanOldStyle"/>
          <w:sz w:val="26"/>
          <w:szCs w:val="26"/>
        </w:rPr>
        <w:t xml:space="preserve">E Hapur </w:t>
      </w:r>
      <w:r w:rsidRPr="005A609A">
        <w:rPr>
          <w:rFonts w:ascii="BookmanOldStyle" w:hAnsi="BookmanOldStyle" w:cs="BookmanOldStyle"/>
          <w:sz w:val="26"/>
          <w:szCs w:val="26"/>
        </w:rPr>
        <w:t xml:space="preserve">” </w:t>
      </w:r>
      <w:r w:rsidRPr="005A609A">
        <w:rPr>
          <w:rFonts w:ascii="BookmanOldStyle" w:hAnsi="BookmanOldStyle" w:cs="BookmanOldStyle"/>
          <w:i/>
          <w:sz w:val="20"/>
          <w:szCs w:val="20"/>
        </w:rPr>
        <w:t>(Prokurim elektronik)</w:t>
      </w:r>
    </w:p>
    <w:p w:rsidR="005C4A87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5C4A87" w:rsidRPr="005A609A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Objekti i prokurimit</w:t>
      </w:r>
      <w:r w:rsidRPr="005A609A">
        <w:rPr>
          <w:rFonts w:ascii="BookmanOldStyle" w:hAnsi="BookmanOldStyle" w:cs="BookmanOldStyle"/>
          <w:sz w:val="26"/>
          <w:szCs w:val="26"/>
        </w:rPr>
        <w:t xml:space="preserve"> </w:t>
      </w:r>
      <w:r w:rsidRPr="005A609A">
        <w:rPr>
          <w:rFonts w:ascii="BookmanOldStyle" w:hAnsi="BookmanOldStyle" w:cs="BookmanOldStyle"/>
          <w:i/>
          <w:sz w:val="20"/>
          <w:szCs w:val="20"/>
        </w:rPr>
        <w:t>(nqs ka lote i ndare sipas loteve)</w:t>
      </w:r>
      <w:r w:rsidRPr="005A609A">
        <w:rPr>
          <w:rFonts w:ascii="BookmanOldStyle" w:hAnsi="BookmanOldStyle" w:cs="BookmanOldStyle"/>
          <w:sz w:val="26"/>
          <w:szCs w:val="26"/>
        </w:rPr>
        <w:t xml:space="preserve"> : “</w:t>
      </w:r>
      <w:r>
        <w:rPr>
          <w:rFonts w:ascii="BookmanOldStyle" w:hAnsi="BookmanOldStyle" w:cs="BookmanOldStyle"/>
          <w:sz w:val="26"/>
          <w:szCs w:val="26"/>
        </w:rPr>
        <w:t>Pastrim I qytetit  Fushe Kruje”</w:t>
      </w:r>
    </w:p>
    <w:p w:rsidR="005C4A87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5C4A87" w:rsidRPr="002068D7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i/>
          <w:sz w:val="20"/>
          <w:szCs w:val="20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>Fondi limit:</w:t>
      </w:r>
      <w:r w:rsidRPr="005A609A">
        <w:rPr>
          <w:rFonts w:ascii="BookmanOldStyle" w:hAnsi="BookmanOldStyle" w:cs="BookmanOldStyle"/>
          <w:sz w:val="26"/>
          <w:szCs w:val="26"/>
        </w:rPr>
        <w:t xml:space="preserve"> </w:t>
      </w:r>
      <w:r w:rsidR="00CD66E9">
        <w:rPr>
          <w:rFonts w:ascii="BookmanOldStyle" w:hAnsi="BookmanOldStyle" w:cs="BookmanOldStyle"/>
          <w:sz w:val="26"/>
          <w:szCs w:val="26"/>
        </w:rPr>
        <w:t xml:space="preserve">                                      </w:t>
      </w:r>
      <w:r>
        <w:rPr>
          <w:rFonts w:ascii="BookmanOldStyle" w:hAnsi="BookmanOldStyle" w:cs="BookmanOldStyle"/>
          <w:sz w:val="26"/>
          <w:szCs w:val="26"/>
        </w:rPr>
        <w:t xml:space="preserve">14’166’511 </w:t>
      </w:r>
      <w:r w:rsidRPr="005A609A">
        <w:rPr>
          <w:rFonts w:ascii="BookmanOldStyle" w:hAnsi="BookmanOldStyle" w:cs="BookmanOldStyle"/>
          <w:sz w:val="26"/>
          <w:szCs w:val="26"/>
        </w:rPr>
        <w:t xml:space="preserve">leke </w:t>
      </w:r>
      <w:r w:rsidR="00CD66E9">
        <w:rPr>
          <w:rFonts w:ascii="BookmanOldStyle" w:hAnsi="BookmanOldStyle" w:cs="BookmanOldStyle"/>
          <w:i/>
          <w:sz w:val="20"/>
          <w:szCs w:val="20"/>
        </w:rPr>
        <w:t xml:space="preserve"> </w:t>
      </w:r>
      <w:r>
        <w:rPr>
          <w:rFonts w:ascii="BookmanOldStyle" w:hAnsi="BookmanOldStyle" w:cs="BookmanOldStyle"/>
          <w:i/>
          <w:sz w:val="20"/>
          <w:szCs w:val="20"/>
        </w:rPr>
        <w:t xml:space="preserve"> </w:t>
      </w:r>
      <w:r>
        <w:rPr>
          <w:rFonts w:ascii="BookmanOldStyle" w:hAnsi="BookmanOldStyle" w:cs="BookmanOldStyle"/>
          <w:sz w:val="26"/>
          <w:szCs w:val="26"/>
        </w:rPr>
        <w:t>P</w:t>
      </w:r>
      <w:r w:rsidRPr="005A609A">
        <w:rPr>
          <w:rFonts w:ascii="BookmanOldStyle" w:hAnsi="BookmanOldStyle" w:cs="BookmanOldStyle"/>
          <w:sz w:val="26"/>
          <w:szCs w:val="26"/>
        </w:rPr>
        <w:t>a TVSH</w:t>
      </w:r>
    </w:p>
    <w:p w:rsidR="005C4A87" w:rsidRPr="00A3146B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5C4A87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</w:rPr>
      </w:pPr>
      <w:r>
        <w:rPr>
          <w:rFonts w:ascii="BookmanOldStyle" w:hAnsi="BookmanOldStyle" w:cs="BookmanOldStyle"/>
          <w:sz w:val="20"/>
          <w:szCs w:val="20"/>
        </w:rPr>
        <w:t xml:space="preserve"> </w:t>
      </w:r>
    </w:p>
    <w:p w:rsidR="005C4A87" w:rsidRPr="00A3146B" w:rsidRDefault="005C4A87" w:rsidP="005C4A87">
      <w:pPr>
        <w:autoSpaceDE w:val="0"/>
        <w:autoSpaceDN w:val="0"/>
        <w:adjustRightInd w:val="0"/>
        <w:rPr>
          <w:sz w:val="26"/>
          <w:szCs w:val="26"/>
        </w:rPr>
      </w:pPr>
      <w:r w:rsidRPr="00A3146B">
        <w:rPr>
          <w:b/>
          <w:sz w:val="26"/>
          <w:szCs w:val="26"/>
        </w:rPr>
        <w:t>Burimi i financimit:</w:t>
      </w:r>
      <w:r w:rsidRPr="00A3146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Buxheti I Bashkise Kruje</w:t>
      </w:r>
    </w:p>
    <w:p w:rsidR="005C4A87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5C4A87" w:rsidRPr="00A3146B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A3146B">
        <w:rPr>
          <w:rFonts w:ascii="BookmanOldStyle" w:hAnsi="BookmanOldStyle" w:cs="BookmanOldStyle"/>
          <w:b/>
          <w:sz w:val="26"/>
          <w:szCs w:val="26"/>
        </w:rPr>
        <w:t xml:space="preserve">Afati për </w:t>
      </w:r>
      <w:r w:rsidR="00CD66E9">
        <w:rPr>
          <w:rFonts w:ascii="BookmanOldStyle" w:hAnsi="BookmanOldStyle" w:cs="BookmanOldStyle"/>
          <w:b/>
          <w:sz w:val="26"/>
          <w:szCs w:val="26"/>
        </w:rPr>
        <w:t>kryerjen e sherbimit</w:t>
      </w:r>
      <w:r w:rsidRPr="00A3146B">
        <w:rPr>
          <w:rFonts w:ascii="BookmanOldStyle" w:hAnsi="BookmanOldStyle" w:cs="BookmanOldStyle"/>
          <w:b/>
          <w:sz w:val="26"/>
          <w:szCs w:val="26"/>
        </w:rPr>
        <w:t>:</w:t>
      </w:r>
      <w:r w:rsidRPr="00A3146B">
        <w:rPr>
          <w:rFonts w:ascii="BookmanOldStyle" w:hAnsi="BookmanOldStyle" w:cs="BookmanOldStyle"/>
          <w:sz w:val="26"/>
          <w:szCs w:val="26"/>
        </w:rPr>
        <w:t xml:space="preserve"> </w:t>
      </w:r>
      <w:r>
        <w:rPr>
          <w:rFonts w:ascii="BookmanOldStyle" w:hAnsi="BookmanOldStyle" w:cs="BookmanOldStyle"/>
          <w:sz w:val="26"/>
          <w:szCs w:val="26"/>
        </w:rPr>
        <w:t xml:space="preserve">          1vit nga data e lidhjes se kontrates.</w:t>
      </w:r>
    </w:p>
    <w:p w:rsidR="005C4A87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</w:rPr>
      </w:pPr>
    </w:p>
    <w:p w:rsidR="005C4A87" w:rsidRPr="00682BB8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Data e zhvillimit te tenderit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>
        <w:rPr>
          <w:rFonts w:ascii="BookmanOldStyle" w:hAnsi="BookmanOldStyle" w:cs="BookmanOldStyle"/>
          <w:sz w:val="26"/>
          <w:szCs w:val="26"/>
        </w:rPr>
        <w:t xml:space="preserve">           </w:t>
      </w:r>
      <w:r w:rsidR="00CD66E9">
        <w:rPr>
          <w:rFonts w:ascii="BookmanOldStyle" w:hAnsi="BookmanOldStyle" w:cs="BookmanOldStyle"/>
          <w:sz w:val="26"/>
          <w:szCs w:val="26"/>
        </w:rPr>
        <w:t>02.</w:t>
      </w:r>
      <w:r w:rsidRPr="00682BB8">
        <w:rPr>
          <w:rFonts w:ascii="BookmanOldStyle" w:hAnsi="BookmanOldStyle" w:cs="BookmanOldStyle"/>
          <w:sz w:val="26"/>
          <w:szCs w:val="26"/>
        </w:rPr>
        <w:t>0</w:t>
      </w:r>
      <w:r>
        <w:rPr>
          <w:rFonts w:ascii="BookmanOldStyle" w:hAnsi="BookmanOldStyle" w:cs="BookmanOldStyle"/>
          <w:sz w:val="26"/>
          <w:szCs w:val="26"/>
        </w:rPr>
        <w:t>4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5C4A87" w:rsidRPr="00682BB8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5C4A87" w:rsidRPr="00682BB8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5C4A87" w:rsidRPr="00682BB8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</w:p>
    <w:p w:rsidR="005C4A87" w:rsidRPr="00682BB8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6"/>
          <w:szCs w:val="26"/>
        </w:rPr>
      </w:pPr>
      <w:r w:rsidRPr="00682BB8">
        <w:rPr>
          <w:rFonts w:ascii="BookmanOldStyle" w:hAnsi="BookmanOldStyle" w:cs="BookmanOldStyle"/>
          <w:b/>
          <w:sz w:val="26"/>
          <w:szCs w:val="26"/>
        </w:rPr>
        <w:t>Afati i fundit për paraqitjen e dokumentave</w:t>
      </w:r>
      <w:r w:rsidRPr="00682BB8">
        <w:rPr>
          <w:rFonts w:ascii="BookmanOldStyle" w:hAnsi="BookmanOldStyle" w:cs="BookmanOldStyle"/>
          <w:sz w:val="26"/>
          <w:szCs w:val="26"/>
        </w:rPr>
        <w:t xml:space="preserve">: </w:t>
      </w:r>
      <w:r w:rsidR="00CD66E9">
        <w:rPr>
          <w:rFonts w:ascii="BookmanOldStyle" w:hAnsi="BookmanOldStyle" w:cs="BookmanOldStyle"/>
          <w:sz w:val="26"/>
          <w:szCs w:val="26"/>
        </w:rPr>
        <w:t>02</w:t>
      </w:r>
      <w:r w:rsidRPr="00682BB8">
        <w:rPr>
          <w:rFonts w:ascii="BookmanOldStyle" w:hAnsi="BookmanOldStyle" w:cs="BookmanOldStyle"/>
          <w:sz w:val="26"/>
          <w:szCs w:val="26"/>
        </w:rPr>
        <w:t>.0</w:t>
      </w:r>
      <w:r>
        <w:rPr>
          <w:rFonts w:ascii="BookmanOldStyle" w:hAnsi="BookmanOldStyle" w:cs="BookmanOldStyle"/>
          <w:sz w:val="26"/>
          <w:szCs w:val="26"/>
        </w:rPr>
        <w:t>4</w:t>
      </w:r>
      <w:r w:rsidRPr="00682BB8">
        <w:rPr>
          <w:rFonts w:ascii="BookmanOldStyle" w:hAnsi="BookmanOldStyle" w:cs="BookmanOldStyle"/>
          <w:sz w:val="26"/>
          <w:szCs w:val="26"/>
        </w:rPr>
        <w:t>.201</w:t>
      </w:r>
      <w:r>
        <w:rPr>
          <w:rFonts w:ascii="BookmanOldStyle" w:hAnsi="BookmanOldStyle" w:cs="BookmanOldStyle"/>
          <w:sz w:val="26"/>
          <w:szCs w:val="26"/>
        </w:rPr>
        <w:t>6</w:t>
      </w:r>
      <w:r w:rsidRPr="00682BB8">
        <w:rPr>
          <w:rFonts w:ascii="BookmanOldStyle" w:hAnsi="BookmanOldStyle" w:cs="BookmanOldStyle"/>
          <w:sz w:val="26"/>
          <w:szCs w:val="26"/>
        </w:rPr>
        <w:t xml:space="preserve"> , ora </w:t>
      </w:r>
      <w:r>
        <w:rPr>
          <w:rFonts w:ascii="BookmanOldStyle" w:hAnsi="BookmanOldStyle" w:cs="BookmanOldStyle"/>
          <w:sz w:val="26"/>
          <w:szCs w:val="26"/>
        </w:rPr>
        <w:t>10</w:t>
      </w:r>
      <w:r w:rsidRPr="00682BB8">
        <w:rPr>
          <w:rFonts w:ascii="BookmanOldStyle" w:hAnsi="BookmanOldStyle" w:cs="BookmanOldStyle"/>
          <w:sz w:val="26"/>
          <w:szCs w:val="26"/>
        </w:rPr>
        <w:t>.00</w:t>
      </w:r>
    </w:p>
    <w:p w:rsidR="005C4A87" w:rsidRPr="00682BB8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Prokurim elektronik ne websitin zyrtar te Agjencise se Prokurimit Publik:</w:t>
      </w:r>
    </w:p>
    <w:p w:rsidR="005C4A87" w:rsidRPr="00682BB8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  <w:r w:rsidRPr="00682BB8">
        <w:rPr>
          <w:rFonts w:ascii="BookmanOldStyle" w:hAnsi="BookmanOldStyle" w:cs="BookmanOldStyle"/>
          <w:sz w:val="20"/>
          <w:szCs w:val="20"/>
        </w:rPr>
        <w:t>https://www.app.gov.al</w:t>
      </w:r>
    </w:p>
    <w:p w:rsidR="005C4A87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5C4A87" w:rsidRPr="00682BB8" w:rsidRDefault="005C4A87" w:rsidP="005C4A87">
      <w:pPr>
        <w:autoSpaceDE w:val="0"/>
        <w:autoSpaceDN w:val="0"/>
        <w:adjustRightInd w:val="0"/>
        <w:rPr>
          <w:rFonts w:ascii="BookmanOldStyle" w:hAnsi="BookmanOldStyle" w:cs="BookmanOldStyle"/>
          <w:sz w:val="20"/>
          <w:szCs w:val="20"/>
        </w:rPr>
      </w:pPr>
    </w:p>
    <w:p w:rsidR="005C4A87" w:rsidRDefault="005C4A87" w:rsidP="005C4A87">
      <w:pPr>
        <w:jc w:val="center"/>
        <w:rPr>
          <w:rFonts w:ascii="Bookman Old Style" w:hAnsi="Bookman Old Style"/>
          <w:b/>
          <w:lang w:val="nb-NO"/>
        </w:rPr>
      </w:pPr>
      <w:r w:rsidRPr="00DF4749">
        <w:rPr>
          <w:rFonts w:ascii="Bookman Old Style" w:hAnsi="Bookman Old Style"/>
          <w:b/>
          <w:lang w:val="nb-NO"/>
        </w:rPr>
        <w:t xml:space="preserve">TITULLARI I AUTORITETIT KONTRAKTOR </w:t>
      </w:r>
    </w:p>
    <w:p w:rsidR="005C4A87" w:rsidRPr="00DF4749" w:rsidRDefault="005C4A87" w:rsidP="005C4A87">
      <w:pPr>
        <w:jc w:val="center"/>
        <w:rPr>
          <w:rFonts w:ascii="Bookman Old Style" w:hAnsi="Bookman Old Style"/>
          <w:b/>
          <w:lang w:val="nb-NO"/>
        </w:rPr>
      </w:pPr>
    </w:p>
    <w:p w:rsidR="005C4A87" w:rsidRDefault="005C4A87" w:rsidP="005C4A87">
      <w:pPr>
        <w:jc w:val="center"/>
        <w:rPr>
          <w:rFonts w:ascii="Bookman Old Style" w:hAnsi="Bookman Old Style"/>
          <w:b/>
          <w:u w:val="single"/>
          <w:lang w:val="nb-NO"/>
        </w:rPr>
      </w:pPr>
      <w:r>
        <w:rPr>
          <w:rFonts w:ascii="Bookman Old Style" w:hAnsi="Bookman Old Style"/>
          <w:b/>
          <w:u w:val="single"/>
          <w:lang w:val="nb-NO"/>
        </w:rPr>
        <w:t xml:space="preserve">ARTUR BUSHI </w:t>
      </w:r>
    </w:p>
    <w:p w:rsidR="005C4A87" w:rsidRPr="00DF4749" w:rsidRDefault="005C4A87" w:rsidP="005C4A87">
      <w:pPr>
        <w:jc w:val="center"/>
        <w:rPr>
          <w:rFonts w:ascii="Bookman Old Style" w:hAnsi="Bookman Old Style"/>
          <w:b/>
          <w:u w:val="single"/>
          <w:lang w:val="nb-NO"/>
        </w:rPr>
      </w:pPr>
    </w:p>
    <w:p w:rsidR="005C4A87" w:rsidRDefault="005C4A87" w:rsidP="005C4A87">
      <w:pPr>
        <w:jc w:val="center"/>
        <w:rPr>
          <w:rFonts w:ascii="Bookman Old Style" w:hAnsi="Bookman Old Style"/>
          <w:sz w:val="16"/>
          <w:szCs w:val="16"/>
          <w:lang w:val="nb-NO"/>
        </w:rPr>
      </w:pPr>
      <w:r w:rsidRPr="00DF4749">
        <w:rPr>
          <w:rFonts w:ascii="Bookman Old Style" w:hAnsi="Bookman Old Style"/>
          <w:sz w:val="16"/>
          <w:szCs w:val="16"/>
          <w:lang w:val="nb-NO"/>
        </w:rPr>
        <w:t>(emri, mbiemri, firma, vula)</w:t>
      </w:r>
    </w:p>
    <w:p w:rsidR="005C4A87" w:rsidRDefault="005C4A87" w:rsidP="005C4A87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5C4A87" w:rsidRDefault="005C4A87" w:rsidP="005C4A87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5C4A87" w:rsidRDefault="005C4A87" w:rsidP="005C4A87">
      <w:pPr>
        <w:jc w:val="center"/>
        <w:rPr>
          <w:rFonts w:ascii="Bookman Old Style" w:hAnsi="Bookman Old Style"/>
          <w:sz w:val="16"/>
          <w:szCs w:val="16"/>
          <w:lang w:val="nb-NO"/>
        </w:rPr>
      </w:pPr>
    </w:p>
    <w:p w:rsidR="005C4A87" w:rsidRDefault="005C4A87" w:rsidP="005C4A87">
      <w:pPr>
        <w:jc w:val="center"/>
        <w:rPr>
          <w:sz w:val="22"/>
          <w:szCs w:val="22"/>
          <w:lang w:val="it-IT"/>
        </w:rPr>
      </w:pPr>
    </w:p>
    <w:p w:rsidR="005C4A87" w:rsidRPr="00A071FE" w:rsidRDefault="005C4A87" w:rsidP="005C4A87">
      <w:pPr>
        <w:rPr>
          <w:sz w:val="22"/>
          <w:szCs w:val="22"/>
          <w:lang w:val="it-IT"/>
        </w:rPr>
      </w:pPr>
    </w:p>
    <w:p w:rsidR="005C4A87" w:rsidRPr="00A071FE" w:rsidRDefault="005C4A87" w:rsidP="005C4A87">
      <w:pPr>
        <w:rPr>
          <w:sz w:val="22"/>
          <w:szCs w:val="22"/>
          <w:lang w:val="it-IT"/>
        </w:rPr>
      </w:pPr>
    </w:p>
    <w:p w:rsidR="005C4A87" w:rsidRPr="00A071FE" w:rsidRDefault="005C4A87" w:rsidP="005C4A87">
      <w:pPr>
        <w:rPr>
          <w:sz w:val="22"/>
          <w:szCs w:val="22"/>
          <w:lang w:val="it-IT"/>
        </w:rPr>
      </w:pPr>
    </w:p>
    <w:p w:rsidR="005C4A87" w:rsidRPr="00A071FE" w:rsidRDefault="005C4A87" w:rsidP="005C4A87">
      <w:pPr>
        <w:rPr>
          <w:sz w:val="22"/>
          <w:szCs w:val="22"/>
          <w:lang w:val="it-IT"/>
        </w:rPr>
      </w:pPr>
    </w:p>
    <w:p w:rsidR="005C4A87" w:rsidRPr="00A071FE" w:rsidRDefault="005C4A87" w:rsidP="005C4A87">
      <w:pPr>
        <w:rPr>
          <w:sz w:val="22"/>
          <w:szCs w:val="22"/>
          <w:lang w:val="it-IT"/>
        </w:rPr>
      </w:pPr>
    </w:p>
    <w:p w:rsidR="005C4A87" w:rsidRPr="00A071FE" w:rsidRDefault="005C4A87" w:rsidP="005C4A87">
      <w:pPr>
        <w:rPr>
          <w:sz w:val="22"/>
          <w:szCs w:val="22"/>
          <w:lang w:val="it-IT"/>
        </w:rPr>
      </w:pPr>
    </w:p>
    <w:p w:rsidR="005C4A87" w:rsidRPr="00A071FE" w:rsidRDefault="005C4A87" w:rsidP="005C4A87">
      <w:pPr>
        <w:rPr>
          <w:sz w:val="22"/>
          <w:szCs w:val="22"/>
          <w:lang w:val="it-IT"/>
        </w:rPr>
      </w:pPr>
    </w:p>
    <w:p w:rsidR="005C4A87" w:rsidRPr="00A071FE" w:rsidRDefault="005C4A87" w:rsidP="005C4A87">
      <w:pPr>
        <w:rPr>
          <w:sz w:val="22"/>
          <w:szCs w:val="22"/>
          <w:lang w:val="it-IT"/>
        </w:rPr>
      </w:pPr>
    </w:p>
    <w:p w:rsidR="005C4A87" w:rsidRDefault="005C4A87" w:rsidP="005C4A87">
      <w:pPr>
        <w:rPr>
          <w:sz w:val="22"/>
          <w:szCs w:val="22"/>
          <w:lang w:val="it-IT"/>
        </w:rPr>
      </w:pPr>
    </w:p>
    <w:p w:rsidR="005C4A87" w:rsidRDefault="005C4A87" w:rsidP="005C4A87">
      <w:pPr>
        <w:rPr>
          <w:sz w:val="22"/>
          <w:szCs w:val="22"/>
          <w:lang w:val="it-IT"/>
        </w:rPr>
      </w:pPr>
    </w:p>
    <w:p w:rsidR="005C4A87" w:rsidRPr="00A071FE" w:rsidRDefault="005C4A87" w:rsidP="005C4A87">
      <w:pPr>
        <w:tabs>
          <w:tab w:val="left" w:pos="2580"/>
        </w:tabs>
        <w:rPr>
          <w:color w:val="000000"/>
          <w:sz w:val="22"/>
          <w:szCs w:val="22"/>
          <w:lang w:val="it-IT"/>
        </w:rPr>
      </w:pPr>
      <w:r w:rsidRPr="00A071FE">
        <w:rPr>
          <w:color w:val="000000"/>
          <w:sz w:val="22"/>
          <w:szCs w:val="22"/>
          <w:lang w:val="it-IT"/>
        </w:rPr>
        <w:tab/>
      </w:r>
    </w:p>
    <w:p w:rsidR="005C4A87" w:rsidRDefault="005C4A87" w:rsidP="005C4A87"/>
    <w:p w:rsidR="00BE7E3F" w:rsidRDefault="00BE7E3F"/>
    <w:sectPr w:rsidR="00BE7E3F" w:rsidSect="00C96C96">
      <w:headerReference w:type="default" r:id="rId8"/>
      <w:footerReference w:type="default" r:id="rId9"/>
      <w:pgSz w:w="11909" w:h="16834" w:code="9"/>
      <w:pgMar w:top="1134" w:right="1134" w:bottom="1134" w:left="1418" w:header="8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329" w:rsidRDefault="001A6329" w:rsidP="0012788C">
      <w:r>
        <w:separator/>
      </w:r>
    </w:p>
  </w:endnote>
  <w:endnote w:type="continuationSeparator" w:id="1">
    <w:p w:rsidR="001A6329" w:rsidRDefault="001A6329" w:rsidP="001278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6E9" w:rsidRPr="0032100A" w:rsidRDefault="005C4A87" w:rsidP="00CD66E9">
    <w:r>
      <w:rPr>
        <w:b/>
        <w:sz w:val="18"/>
        <w:szCs w:val="18"/>
      </w:rPr>
      <w:t xml:space="preserve">  </w:t>
    </w:r>
  </w:p>
  <w:p w:rsidR="003B5A05" w:rsidRPr="0032100A" w:rsidRDefault="001A6329" w:rsidP="0032100A">
    <w:pPr>
      <w:tabs>
        <w:tab w:val="left" w:pos="333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329" w:rsidRDefault="001A6329" w:rsidP="0012788C">
      <w:r>
        <w:separator/>
      </w:r>
    </w:p>
  </w:footnote>
  <w:footnote w:type="continuationSeparator" w:id="1">
    <w:p w:rsidR="001A6329" w:rsidRDefault="001A6329" w:rsidP="001278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1493" w:rsidRPr="001F4B58" w:rsidRDefault="005C4A87" w:rsidP="00B246B8">
    <w:pPr>
      <w:rPr>
        <w:rFonts w:ascii="Verdana" w:hAnsi="Verdana"/>
        <w:b/>
        <w:sz w:val="28"/>
        <w:szCs w:val="28"/>
        <w:lang w:val="de-DE"/>
      </w:rPr>
    </w:pPr>
    <w:r>
      <w:rPr>
        <w:rFonts w:ascii="Verdana" w:hAnsi="Verdana"/>
        <w:b/>
        <w:sz w:val="28"/>
        <w:szCs w:val="28"/>
        <w:lang w:val="de-DE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4A87"/>
    <w:rsid w:val="0012788C"/>
    <w:rsid w:val="001A6329"/>
    <w:rsid w:val="004C3503"/>
    <w:rsid w:val="00553789"/>
    <w:rsid w:val="005C4A87"/>
    <w:rsid w:val="00BE7E3F"/>
    <w:rsid w:val="00C33DE6"/>
    <w:rsid w:val="00CD66E9"/>
    <w:rsid w:val="00D90343"/>
    <w:rsid w:val="00EE73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4A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4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4A8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D66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66E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D66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66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2016-03-11T15:49:00Z</dcterms:created>
  <dcterms:modified xsi:type="dcterms:W3CDTF">2016-03-11T15:49:00Z</dcterms:modified>
</cp:coreProperties>
</file>