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29A" w:rsidRDefault="00F42B63" w:rsidP="0078029A">
      <w:pPr>
        <w:rPr>
          <w:rFonts w:ascii="Bookman Old Style" w:hAnsi="Bookman Old Style"/>
        </w:rPr>
      </w:pPr>
      <w:r>
        <w:rPr>
          <w:b/>
          <w:noProof/>
          <w:sz w:val="2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59055</wp:posOffset>
            </wp:positionH>
            <wp:positionV relativeFrom="paragraph">
              <wp:posOffset>90170</wp:posOffset>
            </wp:positionV>
            <wp:extent cx="628015" cy="741045"/>
            <wp:effectExtent l="19050" t="0" r="635" b="0"/>
            <wp:wrapThrough wrapText="bothSides">
              <wp:wrapPolygon edited="0">
                <wp:start x="-655" y="0"/>
                <wp:lineTo x="-655" y="21100"/>
                <wp:lineTo x="21622" y="21100"/>
                <wp:lineTo x="21622" y="0"/>
                <wp:lineTo x="-655" y="0"/>
              </wp:wrapPolygon>
            </wp:wrapThrough>
            <wp:docPr id="17" name="Picture 1" descr="Stema RSH New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 RSH New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741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A67B3" w:rsidRPr="008A67B3">
        <w:rPr>
          <w:rFonts w:ascii="Calibri" w:hAnsi="Calibri"/>
          <w:noProof/>
          <w:sz w:val="28"/>
          <w:szCs w:val="22"/>
          <w:lang w:val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0" type="#_x0000_t75" style="position:absolute;margin-left:444pt;margin-top:7.8pt;width:58.25pt;height:58.25pt;z-index:-251658240;mso-wrap-edited:f;mso-position-horizontal-relative:page;mso-position-vertical-relative:text" wrapcoords="-193 0 -193 21407 21600 21407 21600 0 -193 0">
            <v:imagedata r:id="rId7" o:title=""/>
            <w10:wrap type="through" anchorx="page"/>
          </v:shape>
          <o:OLEObject Type="Embed" ProgID="MS_ClipArt_Gallery.5" ShapeID="_x0000_s1040" DrawAspect="Content" ObjectID="_1520073642" r:id="rId8"/>
        </w:pict>
      </w:r>
    </w:p>
    <w:p w:rsidR="0078029A" w:rsidRPr="00E43F3A" w:rsidRDefault="0078029A" w:rsidP="0078029A">
      <w:pPr>
        <w:rPr>
          <w:rFonts w:ascii="Palatino Linotype" w:hAnsi="Palatino Linotype"/>
          <w:sz w:val="22"/>
          <w:szCs w:val="22"/>
        </w:rPr>
      </w:pPr>
    </w:p>
    <w:p w:rsidR="0078029A" w:rsidRDefault="0078029A" w:rsidP="0078029A">
      <w:pPr>
        <w:jc w:val="center"/>
        <w:rPr>
          <w:b/>
        </w:rPr>
      </w:pPr>
    </w:p>
    <w:p w:rsidR="0078029A" w:rsidRDefault="0078029A" w:rsidP="0078029A">
      <w:pPr>
        <w:rPr>
          <w:b/>
        </w:rPr>
      </w:pPr>
    </w:p>
    <w:p w:rsidR="0078029A" w:rsidRPr="0078029A" w:rsidRDefault="0078029A" w:rsidP="0078029A">
      <w:pPr>
        <w:jc w:val="center"/>
        <w:rPr>
          <w:rFonts w:ascii="Palatino Linotype" w:hAnsi="Palatino Linotype"/>
          <w:b/>
          <w:sz w:val="22"/>
          <w:szCs w:val="22"/>
        </w:rPr>
      </w:pPr>
    </w:p>
    <w:p w:rsidR="0078029A" w:rsidRPr="00F42B63" w:rsidRDefault="0078029A" w:rsidP="0078029A">
      <w:pPr>
        <w:jc w:val="center"/>
        <w:rPr>
          <w:rFonts w:ascii="Palatino Linotype" w:hAnsi="Palatino Linotype"/>
          <w:b/>
          <w:sz w:val="22"/>
          <w:szCs w:val="22"/>
          <w:lang w:val="de-DE"/>
        </w:rPr>
      </w:pPr>
      <w:r w:rsidRPr="00F42B63">
        <w:rPr>
          <w:rFonts w:ascii="Palatino Linotype" w:hAnsi="Palatino Linotype"/>
          <w:b/>
          <w:sz w:val="22"/>
          <w:szCs w:val="22"/>
          <w:lang w:val="de-DE"/>
        </w:rPr>
        <w:t>REPUBLIKA E SHQIPËRISË</w:t>
      </w:r>
    </w:p>
    <w:p w:rsidR="0078029A" w:rsidRPr="00F42B63" w:rsidRDefault="0078029A" w:rsidP="0078029A">
      <w:pPr>
        <w:jc w:val="center"/>
        <w:rPr>
          <w:rFonts w:ascii="Palatino Linotype" w:hAnsi="Palatino Linotype"/>
          <w:b/>
          <w:sz w:val="22"/>
          <w:szCs w:val="22"/>
          <w:lang w:val="de-DE"/>
        </w:rPr>
      </w:pPr>
      <w:r w:rsidRPr="00F42B63">
        <w:rPr>
          <w:rFonts w:ascii="Palatino Linotype" w:hAnsi="Palatino Linotype"/>
          <w:b/>
          <w:sz w:val="22"/>
          <w:szCs w:val="22"/>
          <w:lang w:val="de-DE"/>
        </w:rPr>
        <w:t>BASHKIA LIBRAZHD</w:t>
      </w:r>
    </w:p>
    <w:p w:rsidR="0078029A" w:rsidRPr="00F42B63" w:rsidRDefault="0078029A" w:rsidP="0078029A">
      <w:pPr>
        <w:pBdr>
          <w:bottom w:val="single" w:sz="12" w:space="1" w:color="auto"/>
        </w:pBdr>
        <w:jc w:val="center"/>
        <w:rPr>
          <w:rFonts w:ascii="Palatino Linotype" w:hAnsi="Palatino Linotype"/>
          <w:b/>
          <w:sz w:val="22"/>
          <w:szCs w:val="22"/>
          <w:lang w:val="de-DE"/>
        </w:rPr>
      </w:pPr>
      <w:r w:rsidRPr="00F42B63">
        <w:rPr>
          <w:rFonts w:ascii="Palatino Linotype" w:hAnsi="Palatino Linotype"/>
          <w:b/>
          <w:sz w:val="22"/>
          <w:szCs w:val="22"/>
          <w:lang w:val="de-DE"/>
        </w:rPr>
        <w:t>KRYETARI</w:t>
      </w:r>
    </w:p>
    <w:p w:rsidR="0078029A" w:rsidRPr="0078029A" w:rsidRDefault="0078029A" w:rsidP="0078029A">
      <w:pPr>
        <w:pBdr>
          <w:bottom w:val="single" w:sz="12" w:space="1" w:color="auto"/>
        </w:pBdr>
        <w:rPr>
          <w:rFonts w:ascii="Palatino Linotype" w:hAnsi="Palatino Linotype"/>
          <w:b/>
          <w:sz w:val="16"/>
          <w:szCs w:val="16"/>
        </w:rPr>
      </w:pPr>
      <w:r w:rsidRPr="0078029A">
        <w:rPr>
          <w:rFonts w:ascii="Palatino Linotype" w:hAnsi="Palatino Linotype"/>
          <w:i/>
          <w:sz w:val="16"/>
          <w:szCs w:val="16"/>
        </w:rPr>
        <w:t>Email: librazhdbashkia@yahoo.com</w:t>
      </w:r>
    </w:p>
    <w:p w:rsidR="0078029A" w:rsidRPr="0002697F" w:rsidRDefault="0078029A" w:rsidP="00F40649">
      <w:pPr>
        <w:rPr>
          <w:rFonts w:ascii="Garamond" w:hAnsi="Garamond"/>
          <w:i/>
        </w:rPr>
      </w:pPr>
    </w:p>
    <w:p w:rsidR="00BD7161" w:rsidRPr="0002697F" w:rsidRDefault="001007CE" w:rsidP="00F40649">
      <w:pPr>
        <w:rPr>
          <w:b/>
          <w:sz w:val="28"/>
        </w:rPr>
      </w:pPr>
      <w:r w:rsidRPr="0002697F">
        <w:rPr>
          <w:rFonts w:ascii="Garamond" w:hAnsi="Garamond"/>
          <w:i/>
        </w:rPr>
        <w:t>Nr.______Prot</w:t>
      </w:r>
      <w:r w:rsidRPr="0002697F">
        <w:rPr>
          <w:rFonts w:ascii="Garamond" w:hAnsi="Garamond"/>
          <w:i/>
          <w:sz w:val="28"/>
          <w:szCs w:val="28"/>
        </w:rPr>
        <w:tab/>
      </w:r>
      <w:r w:rsidRPr="0002697F">
        <w:rPr>
          <w:rFonts w:ascii="Garamond" w:hAnsi="Garamond"/>
          <w:i/>
          <w:sz w:val="28"/>
          <w:szCs w:val="28"/>
        </w:rPr>
        <w:tab/>
      </w:r>
      <w:r w:rsidRPr="0002697F">
        <w:rPr>
          <w:rFonts w:ascii="Garamond" w:hAnsi="Garamond"/>
          <w:i/>
          <w:sz w:val="28"/>
          <w:szCs w:val="28"/>
        </w:rPr>
        <w:tab/>
      </w:r>
      <w:r w:rsidR="006B0DBE">
        <w:rPr>
          <w:rFonts w:ascii="Garamond" w:hAnsi="Garamond"/>
          <w:i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-1695450</wp:posOffset>
            </wp:positionV>
            <wp:extent cx="5486400" cy="7762875"/>
            <wp:effectExtent l="0" t="0" r="0" b="0"/>
            <wp:wrapNone/>
            <wp:docPr id="1" name="Picture 0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2697F">
        <w:rPr>
          <w:rFonts w:ascii="Garamond" w:hAnsi="Garamond"/>
          <w:i/>
          <w:sz w:val="28"/>
          <w:szCs w:val="28"/>
        </w:rPr>
        <w:tab/>
      </w:r>
      <w:r w:rsidRPr="0002697F">
        <w:rPr>
          <w:rFonts w:ascii="Garamond" w:hAnsi="Garamond"/>
          <w:i/>
          <w:sz w:val="28"/>
          <w:szCs w:val="28"/>
        </w:rPr>
        <w:tab/>
      </w:r>
      <w:r w:rsidRPr="0002697F">
        <w:rPr>
          <w:rFonts w:ascii="Garamond" w:hAnsi="Garamond"/>
          <w:i/>
        </w:rPr>
        <w:tab/>
        <w:t>Librazhd, me:</w:t>
      </w:r>
      <w:r w:rsidR="00106E76">
        <w:rPr>
          <w:rFonts w:ascii="Garamond" w:hAnsi="Garamond"/>
          <w:i/>
        </w:rPr>
        <w:t>17</w:t>
      </w:r>
      <w:r w:rsidRPr="0002697F">
        <w:rPr>
          <w:rFonts w:ascii="Garamond" w:hAnsi="Garamond"/>
          <w:i/>
        </w:rPr>
        <w:t>.</w:t>
      </w:r>
      <w:r w:rsidR="00665B64">
        <w:rPr>
          <w:rFonts w:ascii="Garamond" w:hAnsi="Garamond"/>
          <w:i/>
        </w:rPr>
        <w:t>0</w:t>
      </w:r>
      <w:r w:rsidR="00106E76">
        <w:rPr>
          <w:rFonts w:ascii="Garamond" w:hAnsi="Garamond"/>
          <w:i/>
        </w:rPr>
        <w:t>3</w:t>
      </w:r>
      <w:r w:rsidRPr="0002697F">
        <w:rPr>
          <w:rFonts w:ascii="Garamond" w:hAnsi="Garamond"/>
          <w:i/>
        </w:rPr>
        <w:t>.201</w:t>
      </w:r>
      <w:r w:rsidR="00665B64">
        <w:rPr>
          <w:rFonts w:ascii="Garamond" w:hAnsi="Garamond"/>
          <w:i/>
        </w:rPr>
        <w:t>6</w:t>
      </w:r>
    </w:p>
    <w:p w:rsidR="00F40649" w:rsidRPr="0002697F" w:rsidRDefault="00F40649" w:rsidP="0078029A">
      <w:pPr>
        <w:rPr>
          <w:b/>
          <w:sz w:val="28"/>
        </w:rPr>
      </w:pPr>
    </w:p>
    <w:p w:rsidR="00F54E30" w:rsidRPr="00F42B63" w:rsidRDefault="00F54E30" w:rsidP="00BD7161">
      <w:pPr>
        <w:jc w:val="center"/>
        <w:rPr>
          <w:rFonts w:ascii="Palatino Linotype" w:hAnsi="Palatino Linotype"/>
          <w:b/>
          <w:sz w:val="22"/>
          <w:szCs w:val="22"/>
          <w:u w:val="single"/>
          <w:lang w:val="it-IT"/>
        </w:rPr>
      </w:pPr>
      <w:r w:rsidRPr="00F42B63">
        <w:rPr>
          <w:rFonts w:ascii="Palatino Linotype" w:hAnsi="Palatino Linotype"/>
          <w:b/>
          <w:sz w:val="22"/>
          <w:szCs w:val="22"/>
          <w:u w:val="single"/>
          <w:lang w:val="it-IT"/>
        </w:rPr>
        <w:t>FORMULARI I NJOFTIMIT TE KONTRATES</w:t>
      </w:r>
    </w:p>
    <w:p w:rsidR="00FD0C17" w:rsidRPr="00F42B63" w:rsidRDefault="00F54E30" w:rsidP="00BD7161">
      <w:pPr>
        <w:jc w:val="center"/>
        <w:rPr>
          <w:rFonts w:ascii="Palatino Linotype" w:hAnsi="Palatino Linotype"/>
          <w:b/>
          <w:sz w:val="22"/>
          <w:szCs w:val="22"/>
          <w:lang w:val="it-IT"/>
        </w:rPr>
      </w:pPr>
      <w:r w:rsidRPr="00F42B63">
        <w:rPr>
          <w:rFonts w:ascii="Palatino Linotype" w:hAnsi="Palatino Linotype"/>
          <w:b/>
          <w:sz w:val="22"/>
          <w:szCs w:val="22"/>
          <w:lang w:val="it-IT"/>
        </w:rPr>
        <w:t>(Kopje e permbledhur e cila do te publikohet ne buletin)</w:t>
      </w:r>
    </w:p>
    <w:p w:rsidR="006B58D6" w:rsidRPr="00F42B63" w:rsidRDefault="006B58D6" w:rsidP="006B58D6">
      <w:pPr>
        <w:rPr>
          <w:rFonts w:ascii="Palatino Linotype" w:hAnsi="Palatino Linotype"/>
          <w:b/>
          <w:sz w:val="22"/>
          <w:szCs w:val="22"/>
          <w:lang w:val="it-IT"/>
        </w:rPr>
      </w:pPr>
    </w:p>
    <w:p w:rsidR="001007CE" w:rsidRPr="00F42B63" w:rsidRDefault="001007CE" w:rsidP="001007CE">
      <w:pPr>
        <w:ind w:left="5760" w:hanging="5760"/>
        <w:jc w:val="both"/>
        <w:rPr>
          <w:rFonts w:ascii="Palatino Linotype" w:hAnsi="Palatino Linotype"/>
          <w:bCs/>
          <w:sz w:val="22"/>
          <w:szCs w:val="22"/>
          <w:lang w:val="it-IT"/>
        </w:rPr>
      </w:pPr>
      <w:r w:rsidRPr="00F42B63">
        <w:rPr>
          <w:rFonts w:ascii="Palatino Linotype" w:hAnsi="Palatino Linotype"/>
          <w:sz w:val="22"/>
          <w:szCs w:val="22"/>
          <w:lang w:val="it-IT"/>
        </w:rPr>
        <w:t xml:space="preserve">1 - </w:t>
      </w:r>
      <w:r w:rsidRPr="00F42B63">
        <w:rPr>
          <w:rFonts w:ascii="Palatino Linotype" w:hAnsi="Palatino Linotype"/>
          <w:sz w:val="22"/>
          <w:szCs w:val="22"/>
          <w:u w:val="single"/>
          <w:lang w:val="it-IT"/>
        </w:rPr>
        <w:t>Autoriteti kontraktor, adresa, nr.tel:</w:t>
      </w:r>
      <w:r w:rsidRPr="00F42B63">
        <w:rPr>
          <w:rFonts w:ascii="Palatino Linotype" w:hAnsi="Palatino Linotype"/>
          <w:sz w:val="22"/>
          <w:szCs w:val="22"/>
          <w:lang w:val="it-IT"/>
        </w:rPr>
        <w:t xml:space="preserve"> Bashkia Librazhd,tel / fax:</w:t>
      </w:r>
      <w:r w:rsidRPr="00F42B63">
        <w:rPr>
          <w:rFonts w:ascii="Palatino Linotype" w:hAnsi="Palatino Linotype"/>
          <w:bCs/>
          <w:sz w:val="22"/>
          <w:szCs w:val="22"/>
          <w:lang w:val="it-IT"/>
        </w:rPr>
        <w:t>(+355) 514 23395.</w:t>
      </w:r>
    </w:p>
    <w:p w:rsidR="001007CE" w:rsidRPr="00F42B63" w:rsidRDefault="001007CE" w:rsidP="001007CE">
      <w:pPr>
        <w:ind w:left="5760" w:hanging="5760"/>
        <w:jc w:val="both"/>
        <w:rPr>
          <w:rFonts w:ascii="Palatino Linotype" w:hAnsi="Palatino Linotype"/>
          <w:bCs/>
          <w:sz w:val="22"/>
          <w:szCs w:val="22"/>
          <w:lang w:val="it-IT"/>
        </w:rPr>
      </w:pPr>
    </w:p>
    <w:p w:rsidR="001007CE" w:rsidRPr="00F42B63" w:rsidRDefault="001007CE" w:rsidP="001007CE">
      <w:pPr>
        <w:rPr>
          <w:rFonts w:ascii="Palatino Linotype" w:hAnsi="Palatino Linotype"/>
          <w:sz w:val="22"/>
          <w:szCs w:val="22"/>
          <w:lang w:val="it-IT"/>
        </w:rPr>
      </w:pPr>
      <w:r w:rsidRPr="00F42B63">
        <w:rPr>
          <w:rFonts w:ascii="Palatino Linotype" w:hAnsi="Palatino Linotype"/>
          <w:sz w:val="22"/>
          <w:szCs w:val="22"/>
          <w:lang w:val="it-IT"/>
        </w:rPr>
        <w:t xml:space="preserve">2 - </w:t>
      </w:r>
      <w:r w:rsidRPr="00F42B63">
        <w:rPr>
          <w:rFonts w:ascii="Palatino Linotype" w:hAnsi="Palatino Linotype"/>
          <w:sz w:val="22"/>
          <w:szCs w:val="22"/>
          <w:u w:val="single"/>
          <w:lang w:val="it-IT"/>
        </w:rPr>
        <w:t>Lloji i pro</w:t>
      </w:r>
      <w:r w:rsidR="00F42B63">
        <w:rPr>
          <w:rFonts w:ascii="Palatino Linotype" w:hAnsi="Palatino Linotype"/>
          <w:sz w:val="22"/>
          <w:szCs w:val="22"/>
          <w:u w:val="single"/>
          <w:lang w:val="it-IT"/>
        </w:rPr>
        <w:t>c</w:t>
      </w:r>
      <w:r w:rsidRPr="00F42B63">
        <w:rPr>
          <w:rFonts w:ascii="Palatino Linotype" w:hAnsi="Palatino Linotype"/>
          <w:sz w:val="22"/>
          <w:szCs w:val="22"/>
          <w:u w:val="single"/>
          <w:lang w:val="it-IT"/>
        </w:rPr>
        <w:t>edures se prokurimit</w:t>
      </w:r>
      <w:r w:rsidR="0078029A" w:rsidRPr="00F42B63">
        <w:rPr>
          <w:rFonts w:ascii="Palatino Linotype" w:hAnsi="Palatino Linotype"/>
          <w:sz w:val="22"/>
          <w:szCs w:val="22"/>
          <w:lang w:val="it-IT"/>
        </w:rPr>
        <w:t>: “Proc</w:t>
      </w:r>
      <w:r w:rsidRPr="00F42B63">
        <w:rPr>
          <w:rFonts w:ascii="Palatino Linotype" w:hAnsi="Palatino Linotype"/>
          <w:sz w:val="22"/>
          <w:szCs w:val="22"/>
          <w:lang w:val="it-IT"/>
        </w:rPr>
        <w:t>edure e hapur” (prokurim me mjete elektronike)</w:t>
      </w:r>
    </w:p>
    <w:p w:rsidR="0078029A" w:rsidRPr="00F42B63" w:rsidRDefault="001007CE" w:rsidP="00F42B63">
      <w:pPr>
        <w:tabs>
          <w:tab w:val="num" w:pos="900"/>
        </w:tabs>
        <w:spacing w:before="240" w:after="240"/>
        <w:rPr>
          <w:rFonts w:ascii="Palatino Linotype" w:hAnsi="Palatino Linotype"/>
          <w:sz w:val="22"/>
          <w:szCs w:val="22"/>
          <w:lang w:val="it-IT"/>
        </w:rPr>
      </w:pPr>
      <w:r w:rsidRPr="00F42B63">
        <w:rPr>
          <w:rFonts w:ascii="Palatino Linotype" w:hAnsi="Palatino Linotype"/>
          <w:sz w:val="22"/>
          <w:szCs w:val="22"/>
          <w:lang w:val="it-IT"/>
        </w:rPr>
        <w:t xml:space="preserve">3 - </w:t>
      </w:r>
      <w:r w:rsidRPr="00F42B63">
        <w:rPr>
          <w:rFonts w:ascii="Palatino Linotype" w:hAnsi="Palatino Linotype"/>
          <w:sz w:val="22"/>
          <w:szCs w:val="22"/>
          <w:u w:val="single"/>
          <w:lang w:val="it-IT"/>
        </w:rPr>
        <w:t>Objekti i prokurimit (n.q.s. ka lote i ndare sipas loteve):</w:t>
      </w:r>
      <w:r w:rsidR="00F42B63" w:rsidRPr="00F42B63">
        <w:rPr>
          <w:rFonts w:ascii="Palatino Linotype" w:hAnsi="Palatino Linotype"/>
          <w:sz w:val="22"/>
          <w:szCs w:val="22"/>
          <w:lang w:val="it-IT"/>
        </w:rPr>
        <w:t>“</w:t>
      </w:r>
      <w:r w:rsidR="00106E76" w:rsidRPr="0084304B">
        <w:rPr>
          <w:rFonts w:ascii="Palatino Linotype" w:hAnsi="Palatino Linotype"/>
          <w:lang w:val="it-IT"/>
        </w:rPr>
        <w:t>Rikonstruksion i godines se bashkise Librazhd</w:t>
      </w:r>
      <w:r w:rsidR="00F42B63" w:rsidRPr="00F42B63">
        <w:rPr>
          <w:rFonts w:ascii="Palatino Linotype" w:hAnsi="Palatino Linotype"/>
          <w:sz w:val="22"/>
          <w:szCs w:val="22"/>
          <w:lang w:val="it-IT"/>
        </w:rPr>
        <w:t>”.</w:t>
      </w:r>
    </w:p>
    <w:p w:rsidR="00F42B63" w:rsidRPr="00F42B63" w:rsidRDefault="001007CE" w:rsidP="0002697F">
      <w:pPr>
        <w:tabs>
          <w:tab w:val="num" w:pos="900"/>
        </w:tabs>
        <w:jc w:val="both"/>
        <w:rPr>
          <w:rFonts w:ascii="Palatino Linotype" w:hAnsi="Palatino Linotype"/>
          <w:b/>
          <w:sz w:val="22"/>
          <w:szCs w:val="22"/>
          <w:lang w:val="it-IT"/>
        </w:rPr>
      </w:pPr>
      <w:r w:rsidRPr="00F42B63">
        <w:rPr>
          <w:rFonts w:ascii="Palatino Linotype" w:hAnsi="Palatino Linotype"/>
          <w:sz w:val="22"/>
          <w:szCs w:val="22"/>
          <w:lang w:val="it-IT"/>
        </w:rPr>
        <w:t xml:space="preserve">4 - </w:t>
      </w:r>
      <w:r w:rsidRPr="00F42B63">
        <w:rPr>
          <w:rFonts w:ascii="Palatino Linotype" w:hAnsi="Palatino Linotype"/>
          <w:sz w:val="22"/>
          <w:szCs w:val="22"/>
          <w:u w:val="single"/>
          <w:lang w:val="it-IT"/>
        </w:rPr>
        <w:t>Fondi limit (n.q.s. ka lote i ndare sipas loteve</w:t>
      </w:r>
      <w:r w:rsidRPr="00F42B63">
        <w:rPr>
          <w:rFonts w:ascii="Palatino Linotype" w:hAnsi="Palatino Linotype"/>
          <w:sz w:val="22"/>
          <w:szCs w:val="22"/>
          <w:lang w:val="it-IT"/>
        </w:rPr>
        <w:t xml:space="preserve">): </w:t>
      </w:r>
      <w:r w:rsidR="00106E76" w:rsidRPr="0084304B">
        <w:rPr>
          <w:rFonts w:ascii="Palatino Linotype" w:hAnsi="Palatino Linotype" w:cs="Calibri"/>
        </w:rPr>
        <w:t>17901598 leke</w:t>
      </w:r>
      <w:r w:rsidR="00106E76" w:rsidRPr="0084304B">
        <w:rPr>
          <w:rFonts w:ascii="Palatino Linotype" w:hAnsi="Palatino Linotype"/>
        </w:rPr>
        <w:t>(</w:t>
      </w:r>
      <w:r w:rsidR="00106E76">
        <w:rPr>
          <w:rFonts w:ascii="Palatino Linotype" w:hAnsi="Palatino Linotype"/>
        </w:rPr>
        <w:t>shtatembedhjetemilion e nenteqind e njemije e peseqind e nentedhjete e tete</w:t>
      </w:r>
      <w:r w:rsidR="00106E76" w:rsidRPr="0084304B">
        <w:rPr>
          <w:rFonts w:ascii="Palatino Linotype" w:hAnsi="Palatino Linotype"/>
        </w:rPr>
        <w:t>) leke pa tvsh</w:t>
      </w:r>
    </w:p>
    <w:p w:rsidR="00F0140C" w:rsidRPr="00F42B63" w:rsidRDefault="00F0140C" w:rsidP="00F42B63">
      <w:pPr>
        <w:tabs>
          <w:tab w:val="num" w:pos="900"/>
        </w:tabs>
        <w:jc w:val="both"/>
        <w:rPr>
          <w:rFonts w:ascii="Palatino Linotype" w:hAnsi="Palatino Linotype"/>
          <w:sz w:val="22"/>
          <w:szCs w:val="22"/>
          <w:lang w:val="it-IT"/>
        </w:rPr>
      </w:pPr>
    </w:p>
    <w:p w:rsidR="001007CE" w:rsidRPr="00F42B63" w:rsidRDefault="001007CE" w:rsidP="001007CE">
      <w:pPr>
        <w:autoSpaceDE w:val="0"/>
        <w:autoSpaceDN w:val="0"/>
        <w:adjustRightInd w:val="0"/>
        <w:rPr>
          <w:rFonts w:ascii="Palatino Linotype" w:hAnsi="Palatino Linotype"/>
          <w:sz w:val="22"/>
          <w:szCs w:val="22"/>
          <w:lang w:val="it-IT"/>
        </w:rPr>
      </w:pPr>
      <w:r w:rsidRPr="00F42B63">
        <w:rPr>
          <w:rFonts w:ascii="Palatino Linotype" w:hAnsi="Palatino Linotype"/>
          <w:sz w:val="22"/>
          <w:szCs w:val="22"/>
          <w:lang w:val="it-IT"/>
        </w:rPr>
        <w:t>5-</w:t>
      </w:r>
      <w:r w:rsidRPr="00F42B63">
        <w:rPr>
          <w:rFonts w:ascii="Palatino Linotype" w:hAnsi="Palatino Linotype"/>
          <w:sz w:val="22"/>
          <w:szCs w:val="22"/>
          <w:u w:val="single"/>
          <w:lang w:val="it-IT"/>
        </w:rPr>
        <w:t>Burimi i financimit:</w:t>
      </w:r>
      <w:r w:rsidRPr="00F42B63">
        <w:rPr>
          <w:rFonts w:ascii="Palatino Linotype" w:hAnsi="Palatino Linotype"/>
          <w:sz w:val="22"/>
          <w:szCs w:val="22"/>
          <w:lang w:val="it-IT"/>
        </w:rPr>
        <w:t xml:space="preserve"> Buxheti i shtetit  </w:t>
      </w:r>
      <w:r w:rsidR="00106E76">
        <w:rPr>
          <w:rFonts w:ascii="Palatino Linotype" w:hAnsi="Palatino Linotype"/>
          <w:sz w:val="22"/>
          <w:szCs w:val="22"/>
          <w:lang w:val="it-IT"/>
        </w:rPr>
        <w:t>___</w:t>
      </w:r>
      <w:r w:rsidRPr="00F42B63">
        <w:rPr>
          <w:rFonts w:ascii="Palatino Linotype" w:hAnsi="Palatino Linotype"/>
          <w:sz w:val="22"/>
          <w:szCs w:val="22"/>
          <w:lang w:val="it-IT"/>
        </w:rPr>
        <w:t xml:space="preserve">  Te ardhura </w:t>
      </w:r>
      <w:r w:rsidR="00106E76">
        <w:rPr>
          <w:rFonts w:ascii="Palatino Linotype" w:hAnsi="Palatino Linotype"/>
          <w:sz w:val="22"/>
          <w:szCs w:val="22"/>
          <w:lang w:val="it-IT"/>
        </w:rPr>
        <w:t>X</w:t>
      </w:r>
      <w:r w:rsidRPr="00F42B63">
        <w:rPr>
          <w:rFonts w:ascii="Palatino Linotype" w:hAnsi="Palatino Linotype"/>
          <w:sz w:val="22"/>
          <w:szCs w:val="22"/>
          <w:lang w:val="it-IT"/>
        </w:rPr>
        <w:t xml:space="preserve"> Grante, donacione etj.____</w:t>
      </w:r>
    </w:p>
    <w:p w:rsidR="001007CE" w:rsidRPr="00F42B63" w:rsidRDefault="001007CE" w:rsidP="001007CE">
      <w:pPr>
        <w:autoSpaceDE w:val="0"/>
        <w:autoSpaceDN w:val="0"/>
        <w:adjustRightInd w:val="0"/>
        <w:rPr>
          <w:rFonts w:ascii="Palatino Linotype" w:hAnsi="Palatino Linotype"/>
          <w:sz w:val="22"/>
          <w:szCs w:val="22"/>
          <w:lang w:val="it-IT"/>
        </w:rPr>
      </w:pPr>
    </w:p>
    <w:p w:rsidR="001007CE" w:rsidRPr="00F42B63" w:rsidRDefault="001007CE" w:rsidP="001007CE">
      <w:pPr>
        <w:autoSpaceDE w:val="0"/>
        <w:autoSpaceDN w:val="0"/>
        <w:adjustRightInd w:val="0"/>
        <w:rPr>
          <w:rFonts w:ascii="Palatino Linotype" w:eastAsia="PMingLiU" w:hAnsi="Palatino Linotype"/>
          <w:sz w:val="22"/>
          <w:szCs w:val="22"/>
          <w:lang w:val="it-IT"/>
        </w:rPr>
      </w:pPr>
      <w:r w:rsidRPr="00F42B63">
        <w:rPr>
          <w:rFonts w:ascii="Palatino Linotype" w:hAnsi="Palatino Linotype"/>
          <w:sz w:val="22"/>
          <w:szCs w:val="22"/>
          <w:lang w:val="it-IT"/>
        </w:rPr>
        <w:t xml:space="preserve">6-  Investim  </w:t>
      </w:r>
      <w:r w:rsidRPr="00F42B63">
        <w:rPr>
          <w:rFonts w:ascii="Palatino Linotype" w:eastAsia="PMingLiU" w:hAnsi="Palatino Linotype"/>
          <w:sz w:val="22"/>
          <w:szCs w:val="22"/>
          <w:lang w:val="it-IT"/>
        </w:rPr>
        <w:t>XShpenzim operativ  ___</w:t>
      </w:r>
    </w:p>
    <w:p w:rsidR="001007CE" w:rsidRPr="00F42B63" w:rsidRDefault="001007CE" w:rsidP="001007CE">
      <w:pPr>
        <w:autoSpaceDE w:val="0"/>
        <w:autoSpaceDN w:val="0"/>
        <w:adjustRightInd w:val="0"/>
        <w:rPr>
          <w:rFonts w:ascii="Palatino Linotype" w:hAnsi="Palatino Linotype"/>
          <w:bCs/>
          <w:sz w:val="22"/>
          <w:szCs w:val="22"/>
          <w:lang w:val="it-IT"/>
        </w:rPr>
      </w:pPr>
    </w:p>
    <w:p w:rsidR="001007CE" w:rsidRPr="00F42B63" w:rsidRDefault="001007CE" w:rsidP="001007CE">
      <w:pPr>
        <w:ind w:left="5760" w:hanging="5760"/>
        <w:jc w:val="both"/>
        <w:rPr>
          <w:rFonts w:ascii="Palatino Linotype" w:hAnsi="Palatino Linotype"/>
          <w:sz w:val="22"/>
          <w:szCs w:val="22"/>
          <w:lang w:val="it-IT"/>
        </w:rPr>
      </w:pPr>
      <w:r w:rsidRPr="00F42B63">
        <w:rPr>
          <w:rFonts w:ascii="Palatino Linotype" w:hAnsi="Palatino Linotype"/>
          <w:sz w:val="22"/>
          <w:szCs w:val="22"/>
          <w:lang w:val="it-IT"/>
        </w:rPr>
        <w:t>7 -</w:t>
      </w:r>
      <w:r w:rsidRPr="00F42B63">
        <w:rPr>
          <w:rFonts w:ascii="Palatino Linotype" w:hAnsi="Palatino Linotype"/>
          <w:sz w:val="22"/>
          <w:szCs w:val="22"/>
          <w:u w:val="single"/>
          <w:lang w:val="it-IT"/>
        </w:rPr>
        <w:t xml:space="preserve"> Afati per kryerjen e punimeve</w:t>
      </w:r>
      <w:r w:rsidRPr="00F42B63">
        <w:rPr>
          <w:rFonts w:ascii="Palatino Linotype" w:hAnsi="Palatino Linotype"/>
          <w:sz w:val="22"/>
          <w:szCs w:val="22"/>
          <w:lang w:val="it-IT"/>
        </w:rPr>
        <w:t xml:space="preserve">: </w:t>
      </w:r>
      <w:r w:rsidR="00106E76">
        <w:rPr>
          <w:rFonts w:ascii="Palatino Linotype" w:hAnsi="Palatino Linotype"/>
          <w:sz w:val="22"/>
          <w:szCs w:val="22"/>
          <w:lang w:val="it-IT"/>
        </w:rPr>
        <w:t>3</w:t>
      </w:r>
      <w:r w:rsidR="00F42B63" w:rsidRPr="00F42B63">
        <w:rPr>
          <w:rFonts w:ascii="Palatino Linotype" w:hAnsi="Palatino Linotype"/>
          <w:sz w:val="22"/>
          <w:szCs w:val="22"/>
          <w:lang w:val="it-IT"/>
        </w:rPr>
        <w:t>0 dite</w:t>
      </w:r>
      <w:r w:rsidRPr="00F42B63">
        <w:rPr>
          <w:rFonts w:ascii="Palatino Linotype" w:hAnsi="Palatino Linotype"/>
          <w:sz w:val="22"/>
          <w:szCs w:val="22"/>
          <w:lang w:val="it-IT"/>
        </w:rPr>
        <w:t xml:space="preserve"> nga data e lidhjes se kontrates.</w:t>
      </w:r>
    </w:p>
    <w:p w:rsidR="001007CE" w:rsidRPr="00F42B63" w:rsidRDefault="001007CE" w:rsidP="001007CE">
      <w:pPr>
        <w:ind w:left="5760" w:hanging="5760"/>
        <w:jc w:val="both"/>
        <w:rPr>
          <w:rFonts w:ascii="Palatino Linotype" w:hAnsi="Palatino Linotype"/>
          <w:sz w:val="22"/>
          <w:szCs w:val="22"/>
          <w:lang w:val="it-IT"/>
        </w:rPr>
      </w:pPr>
    </w:p>
    <w:p w:rsidR="001007CE" w:rsidRPr="00F42B63" w:rsidRDefault="001007CE" w:rsidP="001007CE">
      <w:pPr>
        <w:autoSpaceDE w:val="0"/>
        <w:autoSpaceDN w:val="0"/>
        <w:adjustRightInd w:val="0"/>
        <w:jc w:val="both"/>
        <w:rPr>
          <w:rFonts w:ascii="Palatino Linotype" w:hAnsi="Palatino Linotype"/>
          <w:bCs/>
          <w:sz w:val="22"/>
          <w:szCs w:val="22"/>
          <w:lang w:val="fr-FR"/>
        </w:rPr>
      </w:pPr>
      <w:r w:rsidRPr="00F42B63">
        <w:rPr>
          <w:rFonts w:ascii="Palatino Linotype" w:hAnsi="Palatino Linotype"/>
          <w:sz w:val="22"/>
          <w:szCs w:val="22"/>
          <w:lang w:val="it-IT"/>
        </w:rPr>
        <w:t xml:space="preserve">8 - </w:t>
      </w:r>
      <w:r w:rsidRPr="00F42B63">
        <w:rPr>
          <w:rFonts w:ascii="Palatino Linotype" w:hAnsi="Palatino Linotype"/>
          <w:sz w:val="22"/>
          <w:szCs w:val="22"/>
          <w:u w:val="single"/>
          <w:lang w:val="it-IT"/>
        </w:rPr>
        <w:t>Data e zhvillimit te tenderit:</w:t>
      </w:r>
      <w:r w:rsidR="00665B64">
        <w:rPr>
          <w:rFonts w:ascii="Palatino Linotype" w:hAnsi="Palatino Linotype"/>
          <w:sz w:val="22"/>
          <w:szCs w:val="22"/>
          <w:lang w:val="it-IT"/>
        </w:rPr>
        <w:t>1</w:t>
      </w:r>
      <w:r w:rsidR="00106E76">
        <w:rPr>
          <w:rFonts w:ascii="Palatino Linotype" w:hAnsi="Palatino Linotype"/>
          <w:sz w:val="22"/>
          <w:szCs w:val="22"/>
          <w:lang w:val="it-IT"/>
        </w:rPr>
        <w:t>1</w:t>
      </w:r>
      <w:r w:rsidR="00B5211C" w:rsidRPr="00F42B63">
        <w:rPr>
          <w:rFonts w:ascii="Palatino Linotype" w:hAnsi="Palatino Linotype"/>
          <w:sz w:val="22"/>
          <w:szCs w:val="22"/>
          <w:lang w:val="pt-PT"/>
        </w:rPr>
        <w:t>/</w:t>
      </w:r>
      <w:r w:rsidR="00E7293C">
        <w:rPr>
          <w:rFonts w:ascii="Palatino Linotype" w:hAnsi="Palatino Linotype"/>
          <w:sz w:val="22"/>
          <w:szCs w:val="22"/>
          <w:lang w:val="pt-PT"/>
        </w:rPr>
        <w:t>0</w:t>
      </w:r>
      <w:r w:rsidR="00106E76">
        <w:rPr>
          <w:rFonts w:ascii="Palatino Linotype" w:hAnsi="Palatino Linotype"/>
          <w:sz w:val="22"/>
          <w:szCs w:val="22"/>
          <w:lang w:val="pt-PT"/>
        </w:rPr>
        <w:t>4</w:t>
      </w:r>
      <w:r w:rsidR="00B5211C" w:rsidRPr="00F42B63">
        <w:rPr>
          <w:rFonts w:ascii="Palatino Linotype" w:hAnsi="Palatino Linotype"/>
          <w:sz w:val="22"/>
          <w:szCs w:val="22"/>
          <w:lang w:val="pt-PT"/>
        </w:rPr>
        <w:t>/201</w:t>
      </w:r>
      <w:r w:rsidR="00E7293C">
        <w:rPr>
          <w:rFonts w:ascii="Palatino Linotype" w:hAnsi="Palatino Linotype"/>
          <w:sz w:val="22"/>
          <w:szCs w:val="22"/>
          <w:lang w:val="pt-PT"/>
        </w:rPr>
        <w:t>6</w:t>
      </w:r>
      <w:r w:rsidR="00B5211C" w:rsidRPr="00F42B63">
        <w:rPr>
          <w:rFonts w:ascii="Palatino Linotype" w:hAnsi="Palatino Linotype"/>
          <w:sz w:val="22"/>
          <w:szCs w:val="22"/>
          <w:lang w:val="pt-PT"/>
        </w:rPr>
        <w:t xml:space="preserve"> Ora: </w:t>
      </w:r>
      <w:r w:rsidR="00B5211C" w:rsidRPr="00F42B63">
        <w:rPr>
          <w:rFonts w:ascii="Palatino Linotype" w:hAnsi="Palatino Linotype"/>
          <w:sz w:val="22"/>
          <w:szCs w:val="22"/>
          <w:lang w:val="it-IT"/>
        </w:rPr>
        <w:t>08</w:t>
      </w:r>
      <w:r w:rsidR="00B5211C" w:rsidRPr="00F42B63">
        <w:rPr>
          <w:rFonts w:ascii="Palatino Linotype" w:hAnsi="Palatino Linotype"/>
          <w:sz w:val="22"/>
          <w:szCs w:val="22"/>
          <w:lang w:val="pt-PT"/>
        </w:rPr>
        <w:t>:</w:t>
      </w:r>
      <w:r w:rsidR="0078029A" w:rsidRPr="00F42B63">
        <w:rPr>
          <w:rFonts w:ascii="Palatino Linotype" w:hAnsi="Palatino Linotype"/>
          <w:sz w:val="22"/>
          <w:szCs w:val="22"/>
          <w:lang w:val="pt-PT"/>
        </w:rPr>
        <w:t>30</w:t>
      </w:r>
      <w:r w:rsidRPr="00F42B63">
        <w:rPr>
          <w:rFonts w:ascii="Palatino Linotype" w:hAnsi="Palatino Linotype"/>
          <w:sz w:val="22"/>
          <w:szCs w:val="22"/>
          <w:lang w:val="it-IT"/>
        </w:rPr>
        <w:t xml:space="preserve">, vendi: </w:t>
      </w:r>
      <w:r w:rsidRPr="00F42B63">
        <w:rPr>
          <w:rFonts w:ascii="Palatino Linotype" w:hAnsi="Palatino Linotype"/>
          <w:bCs/>
          <w:sz w:val="22"/>
          <w:szCs w:val="22"/>
          <w:lang w:val="fr-FR"/>
        </w:rPr>
        <w:t xml:space="preserve">Prokurimelektronik ne websitinzyrtar te Agjencise se ProkurimitPublik: </w:t>
      </w:r>
      <w:hyperlink r:id="rId10" w:history="1">
        <w:r w:rsidRPr="00F42B63">
          <w:rPr>
            <w:rStyle w:val="Hyperlink"/>
            <w:rFonts w:ascii="Palatino Linotype" w:hAnsi="Palatino Linotype"/>
            <w:bCs/>
            <w:sz w:val="22"/>
            <w:szCs w:val="22"/>
            <w:lang w:val="fr-FR"/>
          </w:rPr>
          <w:t>www.app.gov.al</w:t>
        </w:r>
      </w:hyperlink>
    </w:p>
    <w:p w:rsidR="001007CE" w:rsidRPr="00F42B63" w:rsidRDefault="001007CE" w:rsidP="001007CE">
      <w:pPr>
        <w:autoSpaceDE w:val="0"/>
        <w:autoSpaceDN w:val="0"/>
        <w:adjustRightInd w:val="0"/>
        <w:jc w:val="both"/>
        <w:rPr>
          <w:rFonts w:ascii="Palatino Linotype" w:hAnsi="Palatino Linotype"/>
          <w:bCs/>
          <w:sz w:val="22"/>
          <w:szCs w:val="22"/>
          <w:lang w:val="fr-FR"/>
        </w:rPr>
      </w:pPr>
    </w:p>
    <w:p w:rsidR="00F0140C" w:rsidRPr="00F42B63" w:rsidRDefault="001007CE" w:rsidP="001007CE">
      <w:pPr>
        <w:autoSpaceDE w:val="0"/>
        <w:autoSpaceDN w:val="0"/>
        <w:adjustRightInd w:val="0"/>
        <w:jc w:val="both"/>
        <w:rPr>
          <w:rFonts w:ascii="Palatino Linotype" w:hAnsi="Palatino Linotype"/>
          <w:bCs/>
          <w:sz w:val="22"/>
          <w:szCs w:val="22"/>
          <w:lang w:val="fr-FR"/>
        </w:rPr>
      </w:pPr>
      <w:r w:rsidRPr="00F42B63">
        <w:rPr>
          <w:rFonts w:ascii="Palatino Linotype" w:hAnsi="Palatino Linotype"/>
          <w:sz w:val="22"/>
          <w:szCs w:val="22"/>
          <w:lang w:val="fr-FR"/>
        </w:rPr>
        <w:t>9</w:t>
      </w:r>
      <w:r w:rsidRPr="00F42B63">
        <w:rPr>
          <w:rFonts w:ascii="Palatino Linotype" w:hAnsi="Palatino Linotype"/>
          <w:sz w:val="22"/>
          <w:szCs w:val="22"/>
          <w:lang w:val="it-IT"/>
        </w:rPr>
        <w:t xml:space="preserve"> - </w:t>
      </w:r>
      <w:r w:rsidRPr="00F42B63">
        <w:rPr>
          <w:rFonts w:ascii="Palatino Linotype" w:hAnsi="Palatino Linotype"/>
          <w:sz w:val="22"/>
          <w:szCs w:val="22"/>
          <w:u w:val="single"/>
          <w:lang w:val="it-IT"/>
        </w:rPr>
        <w:t>Afati i fundit per pranimin e dokumentave:</w:t>
      </w:r>
      <w:r w:rsidR="00665B64">
        <w:rPr>
          <w:rFonts w:ascii="Palatino Linotype" w:hAnsi="Palatino Linotype"/>
          <w:sz w:val="22"/>
          <w:szCs w:val="22"/>
          <w:lang w:val="it-IT"/>
        </w:rPr>
        <w:t>1</w:t>
      </w:r>
      <w:r w:rsidR="00106E76">
        <w:rPr>
          <w:rFonts w:ascii="Palatino Linotype" w:hAnsi="Palatino Linotype"/>
          <w:sz w:val="22"/>
          <w:szCs w:val="22"/>
          <w:lang w:val="it-IT"/>
        </w:rPr>
        <w:t>1</w:t>
      </w:r>
      <w:r w:rsidR="00E7293C" w:rsidRPr="00F42B63">
        <w:rPr>
          <w:rFonts w:ascii="Palatino Linotype" w:hAnsi="Palatino Linotype"/>
          <w:sz w:val="22"/>
          <w:szCs w:val="22"/>
          <w:lang w:val="pt-PT"/>
        </w:rPr>
        <w:t>/</w:t>
      </w:r>
      <w:r w:rsidR="00E7293C">
        <w:rPr>
          <w:rFonts w:ascii="Palatino Linotype" w:hAnsi="Palatino Linotype"/>
          <w:sz w:val="22"/>
          <w:szCs w:val="22"/>
          <w:lang w:val="pt-PT"/>
        </w:rPr>
        <w:t>0</w:t>
      </w:r>
      <w:r w:rsidR="00106E76">
        <w:rPr>
          <w:rFonts w:ascii="Palatino Linotype" w:hAnsi="Palatino Linotype"/>
          <w:sz w:val="22"/>
          <w:szCs w:val="22"/>
          <w:lang w:val="pt-PT"/>
        </w:rPr>
        <w:t>4</w:t>
      </w:r>
      <w:r w:rsidR="00E7293C" w:rsidRPr="00F42B63">
        <w:rPr>
          <w:rFonts w:ascii="Palatino Linotype" w:hAnsi="Palatino Linotype"/>
          <w:sz w:val="22"/>
          <w:szCs w:val="22"/>
          <w:lang w:val="pt-PT"/>
        </w:rPr>
        <w:t>/201</w:t>
      </w:r>
      <w:r w:rsidR="00E7293C">
        <w:rPr>
          <w:rFonts w:ascii="Palatino Linotype" w:hAnsi="Palatino Linotype"/>
          <w:sz w:val="22"/>
          <w:szCs w:val="22"/>
          <w:lang w:val="pt-PT"/>
        </w:rPr>
        <w:t xml:space="preserve">6 </w:t>
      </w:r>
      <w:r w:rsidR="00B5211C" w:rsidRPr="00F42B63">
        <w:rPr>
          <w:rFonts w:ascii="Palatino Linotype" w:hAnsi="Palatino Linotype"/>
          <w:sz w:val="22"/>
          <w:szCs w:val="22"/>
          <w:lang w:val="pt-PT"/>
        </w:rPr>
        <w:t xml:space="preserve">Ora: </w:t>
      </w:r>
      <w:r w:rsidR="00B5211C" w:rsidRPr="00F42B63">
        <w:rPr>
          <w:rFonts w:ascii="Palatino Linotype" w:hAnsi="Palatino Linotype"/>
          <w:sz w:val="22"/>
          <w:szCs w:val="22"/>
          <w:lang w:val="it-IT"/>
        </w:rPr>
        <w:t>08</w:t>
      </w:r>
      <w:r w:rsidR="00B5211C" w:rsidRPr="00F42B63">
        <w:rPr>
          <w:rFonts w:ascii="Palatino Linotype" w:hAnsi="Palatino Linotype"/>
          <w:sz w:val="22"/>
          <w:szCs w:val="22"/>
          <w:lang w:val="pt-PT"/>
        </w:rPr>
        <w:t>:</w:t>
      </w:r>
      <w:r w:rsidR="0078029A" w:rsidRPr="00F42B63">
        <w:rPr>
          <w:rFonts w:ascii="Palatino Linotype" w:hAnsi="Palatino Linotype"/>
          <w:sz w:val="22"/>
          <w:szCs w:val="22"/>
          <w:lang w:val="pt-PT"/>
        </w:rPr>
        <w:t>30</w:t>
      </w:r>
      <w:r w:rsidRPr="00F42B63">
        <w:rPr>
          <w:rFonts w:ascii="Palatino Linotype" w:hAnsi="Palatino Linotype"/>
          <w:sz w:val="22"/>
          <w:szCs w:val="22"/>
          <w:lang w:val="it-IT"/>
        </w:rPr>
        <w:t xml:space="preserve">, vendi: </w:t>
      </w:r>
      <w:r w:rsidRPr="00F42B63">
        <w:rPr>
          <w:rFonts w:ascii="Palatino Linotype" w:hAnsi="Palatino Linotype"/>
          <w:bCs/>
          <w:sz w:val="22"/>
          <w:szCs w:val="22"/>
          <w:lang w:val="fr-FR"/>
        </w:rPr>
        <w:t xml:space="preserve">Prokurimelektronik ne websitinzyrtar te Agjencise se ProkurimitPublik: </w:t>
      </w:r>
      <w:hyperlink r:id="rId11" w:history="1">
        <w:r w:rsidRPr="00F42B63">
          <w:rPr>
            <w:rStyle w:val="Hyperlink"/>
            <w:rFonts w:ascii="Palatino Linotype" w:hAnsi="Palatino Linotype"/>
            <w:bCs/>
            <w:sz w:val="22"/>
            <w:szCs w:val="22"/>
            <w:lang w:val="fr-FR"/>
          </w:rPr>
          <w:t>www.app.gov.al</w:t>
        </w:r>
      </w:hyperlink>
    </w:p>
    <w:p w:rsidR="001007CE" w:rsidRDefault="001007CE" w:rsidP="001007CE">
      <w:pPr>
        <w:spacing w:after="80"/>
        <w:jc w:val="both"/>
        <w:rPr>
          <w:rFonts w:ascii="Palatino Linotype" w:hAnsi="Palatino Linotype"/>
          <w:color w:val="000000"/>
          <w:sz w:val="22"/>
          <w:szCs w:val="22"/>
          <w:lang w:val="fr-FR"/>
        </w:rPr>
      </w:pPr>
    </w:p>
    <w:p w:rsidR="00F42B63" w:rsidRPr="0078029A" w:rsidRDefault="00F42B63" w:rsidP="001007CE">
      <w:pPr>
        <w:spacing w:after="80"/>
        <w:jc w:val="both"/>
        <w:rPr>
          <w:rFonts w:ascii="Palatino Linotype" w:hAnsi="Palatino Linotype"/>
          <w:color w:val="000000"/>
          <w:sz w:val="22"/>
          <w:szCs w:val="22"/>
          <w:lang w:val="fr-FR"/>
        </w:rPr>
      </w:pPr>
      <w:bookmarkStart w:id="0" w:name="_GoBack"/>
      <w:bookmarkEnd w:id="0"/>
    </w:p>
    <w:p w:rsidR="001007CE" w:rsidRPr="00106E76" w:rsidRDefault="001007CE" w:rsidP="00F0140C">
      <w:pPr>
        <w:pStyle w:val="NormalWeb"/>
        <w:spacing w:before="0" w:beforeAutospacing="0" w:after="0" w:afterAutospacing="0"/>
        <w:jc w:val="center"/>
        <w:rPr>
          <w:rFonts w:ascii="Palatino Linotype" w:hAnsi="Palatino Linotype"/>
          <w:bCs/>
          <w:sz w:val="22"/>
          <w:szCs w:val="22"/>
        </w:rPr>
      </w:pPr>
      <w:r w:rsidRPr="00106E76">
        <w:rPr>
          <w:rFonts w:ascii="Palatino Linotype" w:hAnsi="Palatino Linotype"/>
          <w:bCs/>
          <w:sz w:val="22"/>
          <w:szCs w:val="22"/>
        </w:rPr>
        <w:t>TITULLARI I AUTORITETIT KONTRAKTOR</w:t>
      </w:r>
    </w:p>
    <w:p w:rsidR="001007CE" w:rsidRPr="00106E76" w:rsidRDefault="001007CE" w:rsidP="001007CE">
      <w:pPr>
        <w:autoSpaceDE w:val="0"/>
        <w:autoSpaceDN w:val="0"/>
        <w:adjustRightInd w:val="0"/>
        <w:jc w:val="center"/>
        <w:rPr>
          <w:rFonts w:ascii="Palatino Linotype" w:hAnsi="Palatino Linotype"/>
          <w:sz w:val="22"/>
          <w:szCs w:val="22"/>
          <w:lang w:val="it-IT"/>
        </w:rPr>
      </w:pPr>
      <w:r w:rsidRPr="00106E76">
        <w:rPr>
          <w:rFonts w:ascii="Palatino Linotype" w:hAnsi="Palatino Linotype"/>
          <w:sz w:val="22"/>
          <w:szCs w:val="22"/>
          <w:lang w:val="it-IT"/>
        </w:rPr>
        <w:t>KRYETARI</w:t>
      </w:r>
      <w:r w:rsidR="00F0140C" w:rsidRPr="00106E76">
        <w:rPr>
          <w:rFonts w:ascii="Palatino Linotype" w:hAnsi="Palatino Linotype"/>
          <w:sz w:val="22"/>
          <w:szCs w:val="22"/>
          <w:lang w:val="it-IT"/>
        </w:rPr>
        <w:t xml:space="preserve"> I BASHKISE</w:t>
      </w:r>
    </w:p>
    <w:p w:rsidR="005303D8" w:rsidRPr="0078029A" w:rsidRDefault="0078029A" w:rsidP="001007CE">
      <w:pPr>
        <w:autoSpaceDE w:val="0"/>
        <w:autoSpaceDN w:val="0"/>
        <w:adjustRightInd w:val="0"/>
        <w:jc w:val="center"/>
        <w:rPr>
          <w:rFonts w:ascii="Palatino Linotype" w:hAnsi="Palatino Linotype"/>
          <w:b/>
          <w:sz w:val="22"/>
          <w:szCs w:val="22"/>
          <w:lang w:val="it-IT"/>
        </w:rPr>
      </w:pPr>
      <w:r>
        <w:rPr>
          <w:rFonts w:ascii="Palatino Linotype" w:hAnsi="Palatino Linotype"/>
          <w:b/>
          <w:sz w:val="22"/>
          <w:szCs w:val="22"/>
          <w:lang w:val="it-IT"/>
        </w:rPr>
        <w:t>KASTRIOT GURRA</w:t>
      </w:r>
    </w:p>
    <w:sectPr w:rsidR="005303D8" w:rsidRPr="0078029A" w:rsidSect="00F42B63">
      <w:pgSz w:w="12240" w:h="15840"/>
      <w:pgMar w:top="720" w:right="1800" w:bottom="1008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36387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B61110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870065B"/>
    <w:multiLevelType w:val="hybridMultilevel"/>
    <w:tmpl w:val="B29A4C78"/>
    <w:lvl w:ilvl="0" w:tplc="EEB05E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3A85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BC02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98AE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1ABF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DA38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2A6F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4882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9AA1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7B5D9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2639D3"/>
    <w:multiLevelType w:val="hybridMultilevel"/>
    <w:tmpl w:val="0D12F222"/>
    <w:lvl w:ilvl="0" w:tplc="9EEEA5EE">
      <w:start w:val="225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E801D1"/>
    <w:multiLevelType w:val="hybridMultilevel"/>
    <w:tmpl w:val="37366502"/>
    <w:lvl w:ilvl="0" w:tplc="527273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624028E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7D625EB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B2D10"/>
    <w:rsid w:val="000148D9"/>
    <w:rsid w:val="00022AEA"/>
    <w:rsid w:val="000231EC"/>
    <w:rsid w:val="0002697F"/>
    <w:rsid w:val="00026F04"/>
    <w:rsid w:val="00081D66"/>
    <w:rsid w:val="00090F3F"/>
    <w:rsid w:val="000912CC"/>
    <w:rsid w:val="000950CE"/>
    <w:rsid w:val="000D0524"/>
    <w:rsid w:val="000D51D0"/>
    <w:rsid w:val="000E01D6"/>
    <w:rsid w:val="000F0040"/>
    <w:rsid w:val="001007CE"/>
    <w:rsid w:val="0010643F"/>
    <w:rsid w:val="00106E76"/>
    <w:rsid w:val="00111F2B"/>
    <w:rsid w:val="00117366"/>
    <w:rsid w:val="00144F09"/>
    <w:rsid w:val="001861C5"/>
    <w:rsid w:val="0019503A"/>
    <w:rsid w:val="001B1A6D"/>
    <w:rsid w:val="001B5887"/>
    <w:rsid w:val="001D06C0"/>
    <w:rsid w:val="001D5068"/>
    <w:rsid w:val="001E780E"/>
    <w:rsid w:val="001F26A7"/>
    <w:rsid w:val="001F63C2"/>
    <w:rsid w:val="002546A9"/>
    <w:rsid w:val="002F06BE"/>
    <w:rsid w:val="00300159"/>
    <w:rsid w:val="003140EC"/>
    <w:rsid w:val="0032246B"/>
    <w:rsid w:val="003518E2"/>
    <w:rsid w:val="00364B09"/>
    <w:rsid w:val="0037649A"/>
    <w:rsid w:val="00376654"/>
    <w:rsid w:val="003C2157"/>
    <w:rsid w:val="003C730E"/>
    <w:rsid w:val="00403F0E"/>
    <w:rsid w:val="00421DDB"/>
    <w:rsid w:val="00464CC9"/>
    <w:rsid w:val="00486D3C"/>
    <w:rsid w:val="00495DFD"/>
    <w:rsid w:val="004B2D10"/>
    <w:rsid w:val="004C31A3"/>
    <w:rsid w:val="004C33D0"/>
    <w:rsid w:val="004F450F"/>
    <w:rsid w:val="00507F61"/>
    <w:rsid w:val="005172E5"/>
    <w:rsid w:val="005303D8"/>
    <w:rsid w:val="00530E70"/>
    <w:rsid w:val="00544AD2"/>
    <w:rsid w:val="00551408"/>
    <w:rsid w:val="00566AD8"/>
    <w:rsid w:val="0058359C"/>
    <w:rsid w:val="00591B36"/>
    <w:rsid w:val="005A6219"/>
    <w:rsid w:val="005B54B5"/>
    <w:rsid w:val="005E0B72"/>
    <w:rsid w:val="00602B32"/>
    <w:rsid w:val="006610D6"/>
    <w:rsid w:val="00663E1D"/>
    <w:rsid w:val="00665B64"/>
    <w:rsid w:val="00682233"/>
    <w:rsid w:val="006B0DBE"/>
    <w:rsid w:val="006B58D6"/>
    <w:rsid w:val="006B79F2"/>
    <w:rsid w:val="006C7392"/>
    <w:rsid w:val="0071058B"/>
    <w:rsid w:val="00714C50"/>
    <w:rsid w:val="0071571D"/>
    <w:rsid w:val="00725FFD"/>
    <w:rsid w:val="00737FBD"/>
    <w:rsid w:val="0078029A"/>
    <w:rsid w:val="00782AFD"/>
    <w:rsid w:val="0078591D"/>
    <w:rsid w:val="0078750F"/>
    <w:rsid w:val="007E1E27"/>
    <w:rsid w:val="008232E8"/>
    <w:rsid w:val="008466CC"/>
    <w:rsid w:val="00855558"/>
    <w:rsid w:val="008558B0"/>
    <w:rsid w:val="00861086"/>
    <w:rsid w:val="00893106"/>
    <w:rsid w:val="008A361B"/>
    <w:rsid w:val="008A67B3"/>
    <w:rsid w:val="008C75CE"/>
    <w:rsid w:val="008F2FBE"/>
    <w:rsid w:val="008F6CE0"/>
    <w:rsid w:val="00903A7C"/>
    <w:rsid w:val="00940BF9"/>
    <w:rsid w:val="00947A5B"/>
    <w:rsid w:val="009577E2"/>
    <w:rsid w:val="009D2AA5"/>
    <w:rsid w:val="009D3309"/>
    <w:rsid w:val="009E1537"/>
    <w:rsid w:val="00A200FF"/>
    <w:rsid w:val="00A201FF"/>
    <w:rsid w:val="00A205AA"/>
    <w:rsid w:val="00A43BA2"/>
    <w:rsid w:val="00A7655A"/>
    <w:rsid w:val="00A76989"/>
    <w:rsid w:val="00AA6397"/>
    <w:rsid w:val="00AD6156"/>
    <w:rsid w:val="00AF0C41"/>
    <w:rsid w:val="00AF6920"/>
    <w:rsid w:val="00B0558A"/>
    <w:rsid w:val="00B5211C"/>
    <w:rsid w:val="00B57A9B"/>
    <w:rsid w:val="00B772E1"/>
    <w:rsid w:val="00B84CB7"/>
    <w:rsid w:val="00B93895"/>
    <w:rsid w:val="00B94F87"/>
    <w:rsid w:val="00BB1B84"/>
    <w:rsid w:val="00BB3667"/>
    <w:rsid w:val="00BC598C"/>
    <w:rsid w:val="00BD5026"/>
    <w:rsid w:val="00BD53F7"/>
    <w:rsid w:val="00BD7161"/>
    <w:rsid w:val="00C00AF9"/>
    <w:rsid w:val="00C13EA2"/>
    <w:rsid w:val="00C259EA"/>
    <w:rsid w:val="00C32B25"/>
    <w:rsid w:val="00C469BA"/>
    <w:rsid w:val="00C870AA"/>
    <w:rsid w:val="00CB37CB"/>
    <w:rsid w:val="00D17E95"/>
    <w:rsid w:val="00E7293C"/>
    <w:rsid w:val="00E82C9C"/>
    <w:rsid w:val="00EA5DC6"/>
    <w:rsid w:val="00EF2B52"/>
    <w:rsid w:val="00F0140C"/>
    <w:rsid w:val="00F0558B"/>
    <w:rsid w:val="00F26CF2"/>
    <w:rsid w:val="00F40649"/>
    <w:rsid w:val="00F42B63"/>
    <w:rsid w:val="00F4385E"/>
    <w:rsid w:val="00F54E30"/>
    <w:rsid w:val="00F579BC"/>
    <w:rsid w:val="00F76BB9"/>
    <w:rsid w:val="00F91969"/>
    <w:rsid w:val="00FD0C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46B"/>
  </w:style>
  <w:style w:type="paragraph" w:styleId="Heading1">
    <w:name w:val="heading 1"/>
    <w:basedOn w:val="Normal"/>
    <w:next w:val="Normal"/>
    <w:qFormat/>
    <w:rsid w:val="0032246B"/>
    <w:pPr>
      <w:keepNext/>
      <w:jc w:val="center"/>
      <w:outlineLvl w:val="0"/>
    </w:pPr>
    <w:rPr>
      <w:rFonts w:ascii="Albertus Extra Bold" w:hAnsi="Albertus Extra Bold"/>
      <w:sz w:val="28"/>
      <w:lang w:val="en-GB"/>
    </w:rPr>
  </w:style>
  <w:style w:type="paragraph" w:styleId="Heading2">
    <w:name w:val="heading 2"/>
    <w:basedOn w:val="Normal"/>
    <w:next w:val="Normal"/>
    <w:qFormat/>
    <w:rsid w:val="0032246B"/>
    <w:pPr>
      <w:keepNext/>
      <w:jc w:val="both"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qFormat/>
    <w:rsid w:val="0032246B"/>
    <w:pPr>
      <w:keepNext/>
      <w:jc w:val="center"/>
      <w:outlineLvl w:val="2"/>
    </w:pPr>
    <w:rPr>
      <w:b/>
      <w:sz w:val="28"/>
      <w:lang w:val="en-GB"/>
    </w:rPr>
  </w:style>
  <w:style w:type="paragraph" w:styleId="Heading4">
    <w:name w:val="heading 4"/>
    <w:basedOn w:val="Normal"/>
    <w:next w:val="Normal"/>
    <w:qFormat/>
    <w:rsid w:val="0032246B"/>
    <w:pPr>
      <w:keepNext/>
      <w:jc w:val="center"/>
      <w:outlineLvl w:val="3"/>
    </w:pPr>
    <w:rPr>
      <w:rFonts w:ascii="Arial" w:hAnsi="Arial" w:cs="Arial"/>
      <w:sz w:val="30"/>
    </w:rPr>
  </w:style>
  <w:style w:type="paragraph" w:styleId="Heading5">
    <w:name w:val="heading 5"/>
    <w:basedOn w:val="Normal"/>
    <w:next w:val="Normal"/>
    <w:qFormat/>
    <w:rsid w:val="0032246B"/>
    <w:pPr>
      <w:keepNext/>
      <w:spacing w:line="360" w:lineRule="auto"/>
      <w:jc w:val="center"/>
      <w:outlineLvl w:val="4"/>
    </w:pPr>
    <w:rPr>
      <w:rFonts w:ascii="Arial" w:hAnsi="Arial" w:cs="Arial"/>
      <w:b/>
      <w:bCs/>
      <w:cap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2246B"/>
    <w:pPr>
      <w:spacing w:line="360" w:lineRule="auto"/>
      <w:jc w:val="both"/>
    </w:pPr>
    <w:rPr>
      <w:lang w:val="en-GB"/>
    </w:rPr>
  </w:style>
  <w:style w:type="paragraph" w:styleId="BodyText2">
    <w:name w:val="Body Text 2"/>
    <w:basedOn w:val="Normal"/>
    <w:rsid w:val="0032246B"/>
    <w:rPr>
      <w:sz w:val="28"/>
    </w:rPr>
  </w:style>
  <w:style w:type="paragraph" w:styleId="BodyText3">
    <w:name w:val="Body Text 3"/>
    <w:basedOn w:val="Normal"/>
    <w:rsid w:val="0032246B"/>
    <w:pPr>
      <w:jc w:val="both"/>
    </w:pPr>
    <w:rPr>
      <w:sz w:val="28"/>
    </w:rPr>
  </w:style>
  <w:style w:type="character" w:customStyle="1" w:styleId="summarytitle1">
    <w:name w:val="summary_title1"/>
    <w:basedOn w:val="DefaultParagraphFont"/>
    <w:rsid w:val="00B57A9B"/>
    <w:rPr>
      <w:rFonts w:ascii="Verdana" w:hAnsi="Verdana" w:hint="default"/>
      <w:b/>
      <w:bCs/>
      <w:color w:val="2347B3"/>
      <w:sz w:val="40"/>
      <w:szCs w:val="40"/>
    </w:rPr>
  </w:style>
  <w:style w:type="paragraph" w:styleId="BalloonText">
    <w:name w:val="Balloon Text"/>
    <w:basedOn w:val="Normal"/>
    <w:semiHidden/>
    <w:rsid w:val="00591B3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64B09"/>
    <w:rPr>
      <w:color w:val="0000FF"/>
      <w:u w:val="single"/>
    </w:rPr>
  </w:style>
  <w:style w:type="paragraph" w:customStyle="1" w:styleId="Default">
    <w:name w:val="Default"/>
    <w:rsid w:val="00EA5DC6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paragraph" w:styleId="NormalWeb">
    <w:name w:val="Normal (Web)"/>
    <w:aliases w:val="Normal (Web) Char,Normal (Web) Char Char Char Char"/>
    <w:basedOn w:val="Normal"/>
    <w:link w:val="NormalWebChar1"/>
    <w:rsid w:val="001007CE"/>
    <w:pPr>
      <w:spacing w:before="100" w:beforeAutospacing="1" w:after="100" w:afterAutospacing="1"/>
    </w:pPr>
    <w:rPr>
      <w:sz w:val="24"/>
      <w:szCs w:val="24"/>
      <w:lang w:val="sq-AL"/>
    </w:rPr>
  </w:style>
  <w:style w:type="character" w:customStyle="1" w:styleId="NormalWebChar1">
    <w:name w:val="Normal (Web) Char1"/>
    <w:aliases w:val="Normal (Web) Char Char,Normal (Web) Char Char Char Char Char"/>
    <w:basedOn w:val="DefaultParagraphFont"/>
    <w:link w:val="NormalWeb"/>
    <w:locked/>
    <w:rsid w:val="001007CE"/>
    <w:rPr>
      <w:sz w:val="24"/>
      <w:szCs w:val="24"/>
      <w:lang w:val="sq-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2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app.gov.a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pp.gov.a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79DE9-F33D-45D8-8B99-AF9131792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1338</CharactersWithSpaces>
  <SharedDoc>false</SharedDoc>
  <HLinks>
    <vt:vector size="12" baseType="variant">
      <vt:variant>
        <vt:i4>6619171</vt:i4>
      </vt:variant>
      <vt:variant>
        <vt:i4>3</vt:i4>
      </vt:variant>
      <vt:variant>
        <vt:i4>0</vt:i4>
      </vt:variant>
      <vt:variant>
        <vt:i4>5</vt:i4>
      </vt:variant>
      <vt:variant>
        <vt:lpwstr>http://www.app.gov.al/</vt:lpwstr>
      </vt:variant>
      <vt:variant>
        <vt:lpwstr/>
      </vt:variant>
      <vt:variant>
        <vt:i4>6619171</vt:i4>
      </vt:variant>
      <vt:variant>
        <vt:i4>0</vt:i4>
      </vt:variant>
      <vt:variant>
        <vt:i4>0</vt:i4>
      </vt:variant>
      <vt:variant>
        <vt:i4>5</vt:i4>
      </vt:variant>
      <vt:variant>
        <vt:lpwstr>http://www.app.gov.al/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2015-08-04T08:00:00Z</cp:lastPrinted>
  <dcterms:created xsi:type="dcterms:W3CDTF">2016-03-21T12:54:00Z</dcterms:created>
  <dcterms:modified xsi:type="dcterms:W3CDTF">2016-03-21T12:54:00Z</dcterms:modified>
</cp:coreProperties>
</file>