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8A515" w14:textId="77777777" w:rsidR="00C21070" w:rsidRDefault="00C21070" w:rsidP="00C21070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  <w:lang w:eastAsia="it-IT"/>
        </w:rPr>
      </w:pPr>
      <w:bookmarkStart w:id="0" w:name="_GoBack"/>
      <w:bookmarkEnd w:id="0"/>
    </w:p>
    <w:p w14:paraId="791208F7" w14:textId="77777777" w:rsidR="00C21070" w:rsidRPr="00C64C50" w:rsidRDefault="00C21070" w:rsidP="00C21070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r w:rsidRPr="00C64C50">
        <w:rPr>
          <w:b/>
          <w:sz w:val="22"/>
          <w:szCs w:val="22"/>
          <w:lang w:eastAsia="it-IT"/>
        </w:rPr>
        <w:t>NJOFTIMI I SHKURTUAR I KONTRATËS</w:t>
      </w:r>
    </w:p>
    <w:p w14:paraId="43EEF320" w14:textId="77777777" w:rsidR="00C21070" w:rsidRPr="00C64C50" w:rsidRDefault="00C21070" w:rsidP="00C21070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C64C50" w:rsidDel="002F1440">
        <w:rPr>
          <w:b/>
          <w:sz w:val="22"/>
          <w:szCs w:val="22"/>
          <w:lang w:eastAsia="it-IT"/>
        </w:rPr>
        <w:t xml:space="preserve"> </w:t>
      </w:r>
      <w:r w:rsidRPr="00C64C50">
        <w:rPr>
          <w:b/>
          <w:sz w:val="22"/>
          <w:szCs w:val="22"/>
          <w:lang w:eastAsia="it-IT"/>
        </w:rPr>
        <w:t>(</w:t>
      </w:r>
      <w:r w:rsidRPr="00C64C50">
        <w:rPr>
          <w:i/>
          <w:sz w:val="22"/>
          <w:szCs w:val="22"/>
          <w:lang w:eastAsia="it-IT"/>
        </w:rPr>
        <w:t xml:space="preserve">Për t’u plotësuar nga Autoriteti/Enti Kontraktor për publikim në </w:t>
      </w:r>
    </w:p>
    <w:p w14:paraId="40F1F528" w14:textId="77777777" w:rsidR="00C21070" w:rsidRPr="00C64C50" w:rsidRDefault="00C21070" w:rsidP="00C21070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C64C50">
        <w:rPr>
          <w:i/>
          <w:sz w:val="22"/>
          <w:szCs w:val="22"/>
          <w:lang w:eastAsia="it-IT"/>
        </w:rPr>
        <w:t xml:space="preserve">Buletinin e Njoftimeve Publike) </w:t>
      </w:r>
    </w:p>
    <w:p w14:paraId="1D56D3E7" w14:textId="77777777" w:rsidR="00C21070" w:rsidRPr="00C64C50" w:rsidRDefault="00C21070" w:rsidP="00C21070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</w:p>
    <w:p w14:paraId="270C0CA0" w14:textId="77777777" w:rsidR="00C21070" w:rsidRPr="00995A4E" w:rsidRDefault="00C21070" w:rsidP="00C21070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</w:rPr>
      </w:pPr>
      <w:bookmarkStart w:id="1" w:name="_Hlk177378463"/>
      <w:r w:rsidRPr="00995A4E">
        <w:rPr>
          <w:b/>
          <w:bCs/>
          <w:sz w:val="22"/>
          <w:szCs w:val="22"/>
        </w:rPr>
        <w:t xml:space="preserve">1.  Emri dhe adresa e Autoritetit/Entit Kontraktor: </w:t>
      </w:r>
    </w:p>
    <w:p w14:paraId="144D2973" w14:textId="77777777" w:rsidR="00C21070" w:rsidRPr="00995A4E" w:rsidRDefault="00C21070" w:rsidP="00C21070">
      <w:pPr>
        <w:spacing w:after="0"/>
        <w:rPr>
          <w:rFonts w:ascii="Times New Roman" w:hAnsi="Times New Roman"/>
          <w:bCs/>
          <w:lang w:val="sq-AL"/>
        </w:rPr>
      </w:pPr>
      <w:r w:rsidRPr="00995A4E">
        <w:rPr>
          <w:rFonts w:ascii="Times New Roman" w:hAnsi="Times New Roman"/>
          <w:bCs/>
          <w:lang w:val="sq-AL"/>
        </w:rPr>
        <w:t>Emri</w:t>
      </w:r>
      <w:r w:rsidRPr="00995A4E">
        <w:rPr>
          <w:rFonts w:ascii="Times New Roman" w:hAnsi="Times New Roman"/>
          <w:bCs/>
          <w:lang w:val="sq-AL"/>
        </w:rPr>
        <w:tab/>
        <w:t xml:space="preserve">     Fondi Shqiptar i Zhvillimit</w:t>
      </w:r>
      <w:r w:rsidRPr="00995A4E">
        <w:rPr>
          <w:rFonts w:ascii="Times New Roman" w:hAnsi="Times New Roman"/>
          <w:bCs/>
          <w:lang w:val="sq-AL"/>
        </w:rPr>
        <w:tab/>
      </w:r>
      <w:r w:rsidRPr="00995A4E">
        <w:rPr>
          <w:rFonts w:ascii="Times New Roman" w:hAnsi="Times New Roman"/>
          <w:bCs/>
          <w:lang w:val="sq-AL"/>
        </w:rPr>
        <w:tab/>
      </w:r>
      <w:r w:rsidRPr="00995A4E">
        <w:rPr>
          <w:rFonts w:ascii="Times New Roman" w:hAnsi="Times New Roman"/>
          <w:bCs/>
          <w:lang w:val="sq-AL"/>
        </w:rPr>
        <w:tab/>
      </w:r>
    </w:p>
    <w:p w14:paraId="6F3BD3A7" w14:textId="77777777" w:rsidR="00C21070" w:rsidRPr="00995A4E" w:rsidRDefault="00C21070" w:rsidP="00C21070">
      <w:pPr>
        <w:spacing w:after="0"/>
        <w:rPr>
          <w:rFonts w:ascii="Times New Roman" w:hAnsi="Times New Roman"/>
          <w:bCs/>
          <w:lang w:val="sq-AL"/>
        </w:rPr>
      </w:pPr>
      <w:r w:rsidRPr="00995A4E">
        <w:rPr>
          <w:rFonts w:ascii="Times New Roman" w:hAnsi="Times New Roman"/>
          <w:bCs/>
          <w:lang w:val="sq-AL"/>
        </w:rPr>
        <w:t>Adresa</w:t>
      </w:r>
      <w:r w:rsidRPr="00995A4E">
        <w:rPr>
          <w:rFonts w:ascii="Times New Roman" w:hAnsi="Times New Roman"/>
          <w:bCs/>
          <w:lang w:val="sq-AL"/>
        </w:rPr>
        <w:tab/>
        <w:t xml:space="preserve">     Rruga “Sami Frash</w:t>
      </w:r>
      <w:r w:rsidRPr="00A52038">
        <w:rPr>
          <w:rFonts w:ascii="Times New Roman" w:hAnsi="Times New Roman"/>
          <w:lang w:val="sq-AL"/>
        </w:rPr>
        <w:t>ë</w:t>
      </w:r>
      <w:r w:rsidRPr="00995A4E">
        <w:rPr>
          <w:rFonts w:ascii="Times New Roman" w:hAnsi="Times New Roman"/>
          <w:bCs/>
          <w:lang w:val="sq-AL"/>
        </w:rPr>
        <w:t>ri”, nr. 10, Tiranë</w:t>
      </w:r>
    </w:p>
    <w:p w14:paraId="65339451" w14:textId="77777777" w:rsidR="00C21070" w:rsidRPr="00995A4E" w:rsidRDefault="00C21070" w:rsidP="00C21070">
      <w:pPr>
        <w:spacing w:after="0"/>
        <w:rPr>
          <w:rFonts w:ascii="Times New Roman" w:hAnsi="Times New Roman"/>
          <w:bCs/>
          <w:lang w:val="sq-AL"/>
        </w:rPr>
      </w:pPr>
      <w:r w:rsidRPr="00995A4E">
        <w:rPr>
          <w:rFonts w:ascii="Times New Roman" w:hAnsi="Times New Roman"/>
          <w:bCs/>
          <w:lang w:val="sq-AL"/>
        </w:rPr>
        <w:t>Tel/Faks    +355 4 234885</w:t>
      </w:r>
      <w:r w:rsidRPr="00995A4E">
        <w:rPr>
          <w:rFonts w:ascii="Times New Roman" w:hAnsi="Times New Roman"/>
          <w:bCs/>
          <w:lang w:val="sq-AL"/>
        </w:rPr>
        <w:tab/>
      </w:r>
      <w:r w:rsidRPr="00995A4E">
        <w:rPr>
          <w:rFonts w:ascii="Times New Roman" w:hAnsi="Times New Roman"/>
          <w:bCs/>
          <w:lang w:val="sq-AL"/>
        </w:rPr>
        <w:tab/>
      </w:r>
    </w:p>
    <w:p w14:paraId="06CDE1F0" w14:textId="77777777" w:rsidR="00C21070" w:rsidRPr="00995A4E" w:rsidRDefault="00C21070" w:rsidP="00C21070">
      <w:pPr>
        <w:spacing w:after="0"/>
        <w:ind w:left="2160" w:hanging="2160"/>
        <w:rPr>
          <w:rFonts w:ascii="Times New Roman" w:hAnsi="Times New Roman"/>
          <w:bCs/>
          <w:lang w:val="sq-AL"/>
        </w:rPr>
      </w:pPr>
      <w:r w:rsidRPr="00995A4E">
        <w:rPr>
          <w:rFonts w:ascii="Times New Roman" w:hAnsi="Times New Roman"/>
          <w:bCs/>
          <w:lang w:val="sq-AL"/>
        </w:rPr>
        <w:t xml:space="preserve">E-mail        </w:t>
      </w:r>
      <w:hyperlink r:id="rId5" w:history="1">
        <w:r w:rsidRPr="00995A4E">
          <w:rPr>
            <w:rFonts w:ascii="Times New Roman" w:hAnsi="Times New Roman"/>
            <w:bCs/>
            <w:color w:val="0000FF"/>
            <w:u w:val="single"/>
            <w:lang w:val="sq-AL"/>
          </w:rPr>
          <w:t>prokurimet@albaniandf.org</w:t>
        </w:r>
      </w:hyperlink>
    </w:p>
    <w:p w14:paraId="236166FE" w14:textId="77777777" w:rsidR="00C21070" w:rsidRPr="00995A4E" w:rsidRDefault="00C21070" w:rsidP="00C21070">
      <w:pPr>
        <w:spacing w:after="0"/>
        <w:rPr>
          <w:rFonts w:ascii="Times New Roman" w:hAnsi="Times New Roman"/>
          <w:bCs/>
          <w:lang w:val="sq-AL"/>
        </w:rPr>
      </w:pPr>
      <w:r w:rsidRPr="00995A4E">
        <w:rPr>
          <w:rFonts w:ascii="Times New Roman" w:hAnsi="Times New Roman"/>
          <w:bCs/>
          <w:lang w:val="sq-AL"/>
        </w:rPr>
        <w:t xml:space="preserve">Ueb-faqe    </w:t>
      </w:r>
      <w:hyperlink r:id="rId6" w:history="1">
        <w:r w:rsidRPr="00995A4E">
          <w:rPr>
            <w:rFonts w:ascii="Times New Roman" w:hAnsi="Times New Roman"/>
            <w:bCs/>
            <w:color w:val="0000FF"/>
            <w:u w:val="single"/>
            <w:lang w:val="sq-AL"/>
          </w:rPr>
          <w:t>www.albaniandf.org</w:t>
        </w:r>
      </w:hyperlink>
      <w:r w:rsidRPr="00995A4E">
        <w:rPr>
          <w:rFonts w:ascii="Times New Roman" w:hAnsi="Times New Roman"/>
          <w:bCs/>
          <w:lang w:val="sq-AL"/>
        </w:rPr>
        <w:tab/>
      </w:r>
    </w:p>
    <w:p w14:paraId="6AB8D797" w14:textId="77777777" w:rsidR="00C21070" w:rsidRPr="00995A4E" w:rsidRDefault="00C21070" w:rsidP="00C21070">
      <w:pPr>
        <w:rPr>
          <w:rFonts w:ascii="Times New Roman" w:hAnsi="Times New Roman"/>
          <w:b/>
          <w:bCs/>
          <w:lang w:val="sq-AL"/>
        </w:rPr>
      </w:pPr>
    </w:p>
    <w:p w14:paraId="5033BA55" w14:textId="77777777" w:rsidR="00C21070" w:rsidRPr="007F79E8" w:rsidRDefault="00C21070" w:rsidP="00C21070">
      <w:pPr>
        <w:rPr>
          <w:rFonts w:ascii="Times New Roman" w:hAnsi="Times New Roman"/>
          <w:lang w:val="sq-AL"/>
        </w:rPr>
      </w:pPr>
      <w:r w:rsidRPr="007F79E8">
        <w:rPr>
          <w:rFonts w:ascii="Times New Roman" w:hAnsi="Times New Roman"/>
          <w:b/>
          <w:bCs/>
          <w:lang w:val="sq-AL"/>
        </w:rPr>
        <w:t xml:space="preserve">2.    Lloji i procedurës së prokurimit: </w:t>
      </w:r>
      <w:r w:rsidRPr="007F79E8">
        <w:rPr>
          <w:rFonts w:ascii="Times New Roman" w:hAnsi="Times New Roman"/>
          <w:lang w:val="sq-AL"/>
        </w:rPr>
        <w:t xml:space="preserve">Procedurë e Hapur </w:t>
      </w:r>
    </w:p>
    <w:p w14:paraId="6B804018" w14:textId="77777777" w:rsidR="00C21070" w:rsidRPr="00C64C50" w:rsidRDefault="00C21070" w:rsidP="00C21070">
      <w:pPr>
        <w:spacing w:after="160"/>
        <w:jc w:val="both"/>
        <w:rPr>
          <w:rFonts w:ascii="Times New Roman" w:hAnsi="Times New Roman"/>
          <w:lang w:val="sq-AL"/>
        </w:rPr>
      </w:pPr>
      <w:r w:rsidRPr="007F79E8">
        <w:rPr>
          <w:rFonts w:ascii="Times New Roman" w:hAnsi="Times New Roman"/>
          <w:b/>
          <w:bCs/>
          <w:lang w:val="sq-AL"/>
        </w:rPr>
        <w:t xml:space="preserve">3. Numri i referencës së procedurës /Lotit: </w:t>
      </w:r>
      <w:r w:rsidRPr="00823914">
        <w:rPr>
          <w:rFonts w:ascii="Times New Roman" w:hAnsi="Times New Roman"/>
          <w:b/>
          <w:bCs/>
          <w:lang w:val="sq-AL"/>
        </w:rPr>
        <w:t>REF-</w:t>
      </w:r>
      <w:r>
        <w:rPr>
          <w:rFonts w:ascii="Times New Roman" w:hAnsi="Times New Roman"/>
          <w:b/>
          <w:bCs/>
          <w:lang w:val="sq-AL"/>
        </w:rPr>
        <w:t>81377-04-08-2026</w:t>
      </w:r>
    </w:p>
    <w:p w14:paraId="3227C42B" w14:textId="77777777" w:rsidR="00C21070" w:rsidRPr="003F5B7F" w:rsidRDefault="00C21070" w:rsidP="00C21070">
      <w:pPr>
        <w:spacing w:after="160" w:line="259" w:lineRule="auto"/>
        <w:jc w:val="both"/>
        <w:rPr>
          <w:rFonts w:ascii="Times New Roman" w:hAnsi="Times New Roman"/>
        </w:rPr>
      </w:pPr>
      <w:r w:rsidRPr="003F5B7F">
        <w:rPr>
          <w:rFonts w:ascii="Times New Roman" w:hAnsi="Times New Roman"/>
          <w:b/>
          <w:lang w:val="sq-AL"/>
        </w:rPr>
        <w:t>4. Objekti i kontratës / Marrëveshjes Kuadër</w:t>
      </w:r>
      <w:r w:rsidRPr="003F5B7F">
        <w:rPr>
          <w:rFonts w:ascii="Times New Roman" w:hAnsi="Times New Roman"/>
        </w:rPr>
        <w:t>“</w:t>
      </w:r>
      <w:proofErr w:type="spellStart"/>
      <w:r w:rsidRPr="003F5B7F">
        <w:rPr>
          <w:rFonts w:ascii="Times New Roman" w:hAnsi="Times New Roman"/>
        </w:rPr>
        <w:t>Investime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për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transformimin</w:t>
      </w:r>
      <w:proofErr w:type="spellEnd"/>
      <w:r w:rsidRPr="003F5B7F">
        <w:rPr>
          <w:rFonts w:ascii="Times New Roman" w:hAnsi="Times New Roman"/>
        </w:rPr>
        <w:t xml:space="preserve"> e </w:t>
      </w:r>
      <w:proofErr w:type="spellStart"/>
      <w:r w:rsidRPr="003F5B7F">
        <w:rPr>
          <w:rFonts w:ascii="Times New Roman" w:hAnsi="Times New Roman"/>
        </w:rPr>
        <w:t>aseteve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publike</w:t>
      </w:r>
      <w:proofErr w:type="spellEnd"/>
      <w:r w:rsidRPr="003F5B7F">
        <w:rPr>
          <w:rFonts w:ascii="Times New Roman" w:hAnsi="Times New Roman"/>
        </w:rPr>
        <w:t xml:space="preserve"> me </w:t>
      </w:r>
      <w:proofErr w:type="spellStart"/>
      <w:r w:rsidRPr="003F5B7F">
        <w:rPr>
          <w:rFonts w:ascii="Times New Roman" w:hAnsi="Times New Roman"/>
        </w:rPr>
        <w:t>potencial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zhvillimi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në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modele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të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standardit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më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të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lartë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të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zhvillimit</w:t>
      </w:r>
      <w:proofErr w:type="spellEnd"/>
      <w:r w:rsidRPr="003F5B7F">
        <w:rPr>
          <w:rFonts w:ascii="Times New Roman" w:hAnsi="Times New Roman"/>
        </w:rPr>
        <w:t>: “</w:t>
      </w:r>
      <w:proofErr w:type="spellStart"/>
      <w:r w:rsidRPr="003F5B7F">
        <w:rPr>
          <w:rFonts w:ascii="Times New Roman" w:hAnsi="Times New Roman"/>
        </w:rPr>
        <w:t>Përforcimi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i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godinës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së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shtëpisë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së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fëmijës</w:t>
      </w:r>
      <w:proofErr w:type="spellEnd"/>
      <w:r w:rsidRPr="003F5B7F">
        <w:rPr>
          <w:rFonts w:ascii="Times New Roman" w:hAnsi="Times New Roman"/>
        </w:rPr>
        <w:t xml:space="preserve"> “</w:t>
      </w:r>
      <w:proofErr w:type="spellStart"/>
      <w:r w:rsidRPr="003F5B7F">
        <w:rPr>
          <w:rFonts w:ascii="Times New Roman" w:hAnsi="Times New Roman"/>
        </w:rPr>
        <w:t>Vangjel</w:t>
      </w:r>
      <w:proofErr w:type="spellEnd"/>
      <w:r w:rsidRPr="003F5B7F">
        <w:rPr>
          <w:rFonts w:ascii="Times New Roman" w:hAnsi="Times New Roman"/>
        </w:rPr>
        <w:t xml:space="preserve"> </w:t>
      </w:r>
      <w:proofErr w:type="spellStart"/>
      <w:r w:rsidRPr="003F5B7F">
        <w:rPr>
          <w:rFonts w:ascii="Times New Roman" w:hAnsi="Times New Roman"/>
        </w:rPr>
        <w:t>Pulla</w:t>
      </w:r>
      <w:proofErr w:type="spellEnd"/>
      <w:r w:rsidRPr="003F5B7F">
        <w:rPr>
          <w:rFonts w:ascii="Times New Roman" w:hAnsi="Times New Roman"/>
        </w:rPr>
        <w:t xml:space="preserve">”, </w:t>
      </w:r>
      <w:proofErr w:type="spellStart"/>
      <w:r w:rsidRPr="003F5B7F">
        <w:rPr>
          <w:rFonts w:ascii="Times New Roman" w:hAnsi="Times New Roman"/>
        </w:rPr>
        <w:t>Sarandë</w:t>
      </w:r>
      <w:proofErr w:type="spellEnd"/>
      <w:r w:rsidRPr="003F5B7F">
        <w:rPr>
          <w:rFonts w:ascii="Times New Roman" w:hAnsi="Times New Roman"/>
        </w:rPr>
        <w:t>.”</w:t>
      </w:r>
    </w:p>
    <w:p w14:paraId="3A9D6B61" w14:textId="77777777" w:rsidR="00C21070" w:rsidRPr="003F5B7F" w:rsidRDefault="00C21070" w:rsidP="00C21070">
      <w:pPr>
        <w:autoSpaceDE w:val="0"/>
        <w:autoSpaceDN w:val="0"/>
        <w:adjustRightInd w:val="0"/>
        <w:rPr>
          <w:rFonts w:ascii="Times New Roman" w:hAnsi="Times New Roman"/>
          <w:b/>
          <w:bCs/>
          <w:lang w:val="sq-AL"/>
        </w:rPr>
      </w:pPr>
      <w:r w:rsidRPr="003F5B7F">
        <w:rPr>
          <w:rFonts w:ascii="Times New Roman" w:hAnsi="Times New Roman"/>
          <w:b/>
          <w:bCs/>
          <w:lang w:val="sq-AL"/>
        </w:rPr>
        <w:t>5.  Kodi sipas Fjalorit të Përbashkët të Prokurimit (FPP):</w:t>
      </w:r>
      <w:r w:rsidRPr="003F5B7F">
        <w:rPr>
          <w:rFonts w:ascii="Times New Roman" w:hAnsi="Times New Roman"/>
          <w:bCs/>
          <w:lang w:val="sq-AL"/>
        </w:rPr>
        <w:t xml:space="preserve"> Punë Ndërtimi- </w:t>
      </w:r>
      <w:r w:rsidRPr="003F5B7F">
        <w:rPr>
          <w:rFonts w:ascii="Times New Roman" w:hAnsi="Times New Roman"/>
          <w:lang w:val="sq-AL"/>
        </w:rPr>
        <w:t>45000000‐7.</w:t>
      </w:r>
      <w:r w:rsidRPr="003F5B7F">
        <w:rPr>
          <w:rFonts w:ascii="Times New Roman" w:hAnsi="Times New Roman"/>
          <w:b/>
          <w:bCs/>
          <w:lang w:val="sq-AL"/>
        </w:rPr>
        <w:t>_</w:t>
      </w:r>
    </w:p>
    <w:p w14:paraId="442D4633" w14:textId="77777777" w:rsidR="00C21070" w:rsidRPr="003F5B7F" w:rsidRDefault="00C21070" w:rsidP="00C21070">
      <w:pPr>
        <w:spacing w:after="160" w:line="259" w:lineRule="auto"/>
        <w:jc w:val="both"/>
        <w:rPr>
          <w:rFonts w:ascii="Times New Roman" w:hAnsi="Times New Roman"/>
        </w:rPr>
      </w:pPr>
      <w:r w:rsidRPr="003F5B7F">
        <w:rPr>
          <w:rFonts w:ascii="Times New Roman" w:hAnsi="Times New Roman"/>
          <w:b/>
          <w:lang w:val="sq-AL"/>
        </w:rPr>
        <w:t xml:space="preserve">6. </w:t>
      </w:r>
      <w:bookmarkStart w:id="2" w:name="_Hlk210731253"/>
      <w:r w:rsidRPr="003F5B7F">
        <w:rPr>
          <w:rFonts w:ascii="Times New Roman" w:hAnsi="Times New Roman"/>
          <w:b/>
          <w:lang w:val="sq-AL"/>
        </w:rPr>
        <w:t>Fondi limit</w:t>
      </w:r>
      <w:bookmarkStart w:id="3" w:name="_Hlk212726329"/>
      <w:bookmarkEnd w:id="2"/>
      <w:r w:rsidRPr="003F5B7F">
        <w:rPr>
          <w:rFonts w:ascii="Times New Roman" w:hAnsi="Times New Roman"/>
          <w:lang w:val="sq-AL"/>
        </w:rPr>
        <w:t xml:space="preserve">: </w:t>
      </w:r>
      <w:r w:rsidRPr="003F5B7F">
        <w:rPr>
          <w:rFonts w:ascii="Times New Roman" w:hAnsi="Times New Roman"/>
        </w:rPr>
        <w:t xml:space="preserve">53,867,793.17 </w:t>
      </w:r>
      <w:r w:rsidRPr="003F5B7F">
        <w:rPr>
          <w:rFonts w:ascii="Times New Roman" w:hAnsi="Times New Roman"/>
          <w:lang w:val="sq-AL"/>
        </w:rPr>
        <w:t xml:space="preserve">Lekë pa TVSH. Programi buxhetor IVR , </w:t>
      </w:r>
      <w:r w:rsidRPr="003F5B7F">
        <w:rPr>
          <w:rFonts w:ascii="Times New Roman" w:hAnsi="Times New Roman"/>
        </w:rPr>
        <w:t>24AF701.</w:t>
      </w:r>
    </w:p>
    <w:p w14:paraId="17EAE3D4" w14:textId="77777777" w:rsidR="00C21070" w:rsidRPr="002C5CC1" w:rsidRDefault="00C21070" w:rsidP="00C21070">
      <w:pPr>
        <w:spacing w:after="160" w:line="259" w:lineRule="auto"/>
        <w:jc w:val="both"/>
        <w:rPr>
          <w:rFonts w:ascii="Times New Roman" w:eastAsia="Gill Sans Nova Medium" w:hAnsi="Times New Roman"/>
          <w:position w:val="-3"/>
          <w:lang w:val="sq-AL"/>
        </w:rPr>
      </w:pPr>
    </w:p>
    <w:bookmarkEnd w:id="3"/>
    <w:p w14:paraId="2932F291" w14:textId="77777777" w:rsidR="00C21070" w:rsidRPr="002C5CC1" w:rsidRDefault="00C21070" w:rsidP="00C21070">
      <w:pPr>
        <w:spacing w:after="160" w:line="259" w:lineRule="auto"/>
        <w:jc w:val="both"/>
        <w:rPr>
          <w:rFonts w:ascii="Times New Roman" w:hAnsi="Times New Roman"/>
          <w:bCs/>
          <w:lang w:val="sq-AL"/>
        </w:rPr>
      </w:pPr>
      <w:r w:rsidRPr="002C5CC1">
        <w:rPr>
          <w:rFonts w:ascii="Times New Roman" w:hAnsi="Times New Roman"/>
          <w:b/>
          <w:lang w:val="sq-AL"/>
        </w:rPr>
        <w:t>7.</w:t>
      </w:r>
      <w:r w:rsidRPr="002C5CC1">
        <w:rPr>
          <w:rFonts w:ascii="Times New Roman" w:hAnsi="Times New Roman"/>
          <w:lang w:val="sq-AL"/>
        </w:rPr>
        <w:t xml:space="preserve">  </w:t>
      </w:r>
      <w:r w:rsidRPr="002C5CC1">
        <w:rPr>
          <w:rFonts w:ascii="Times New Roman" w:hAnsi="Times New Roman"/>
          <w:b/>
          <w:bCs/>
          <w:lang w:val="sq-AL"/>
        </w:rPr>
        <w:t xml:space="preserve">Kohëzgjatja e kontratës/marrëveshjes kuadër ose afati për zbatimin e saj: </w:t>
      </w:r>
      <w:r>
        <w:rPr>
          <w:rFonts w:ascii="Times New Roman" w:hAnsi="Times New Roman"/>
          <w:b/>
          <w:bCs/>
          <w:lang w:val="sq-AL"/>
        </w:rPr>
        <w:t>5</w:t>
      </w:r>
      <w:r w:rsidRPr="002C5CC1">
        <w:rPr>
          <w:rFonts w:ascii="Times New Roman" w:hAnsi="Times New Roman"/>
          <w:b/>
          <w:bCs/>
          <w:lang w:val="sq-AL"/>
        </w:rPr>
        <w:t xml:space="preserve"> muaj</w:t>
      </w:r>
    </w:p>
    <w:p w14:paraId="22906125" w14:textId="77777777" w:rsidR="00C21070" w:rsidRPr="00486F6E" w:rsidRDefault="00C21070" w:rsidP="00C21070">
      <w:pPr>
        <w:rPr>
          <w:rFonts w:ascii="Times New Roman" w:hAnsi="Times New Roman"/>
          <w:lang w:val="sq-AL"/>
        </w:rPr>
      </w:pPr>
      <w:r w:rsidRPr="002C5CC1">
        <w:rPr>
          <w:rFonts w:ascii="Times New Roman" w:hAnsi="Times New Roman"/>
          <w:b/>
          <w:lang w:val="sq-AL"/>
        </w:rPr>
        <w:t>8.</w:t>
      </w:r>
      <w:r w:rsidRPr="002C5CC1">
        <w:rPr>
          <w:rFonts w:ascii="Times New Roman" w:hAnsi="Times New Roman"/>
          <w:b/>
          <w:bCs/>
          <w:lang w:val="sq-AL"/>
        </w:rPr>
        <w:t xml:space="preserve"> Afati i fundit për paraqitjen dhe hapjen e ofertave:</w:t>
      </w:r>
      <w:r w:rsidRPr="002C5CC1">
        <w:rPr>
          <w:rFonts w:ascii="Times New Roman" w:hAnsi="Times New Roman"/>
          <w:b/>
          <w:lang w:val="sq-AL"/>
        </w:rPr>
        <w:t xml:space="preserve"> </w:t>
      </w:r>
      <w:r>
        <w:rPr>
          <w:rFonts w:ascii="Times New Roman" w:hAnsi="Times New Roman"/>
          <w:b/>
          <w:bCs/>
          <w:iCs/>
          <w:lang w:val="sq-AL"/>
        </w:rPr>
        <w:t>27</w:t>
      </w:r>
      <w:r w:rsidRPr="002C5CC1">
        <w:rPr>
          <w:rFonts w:ascii="Times New Roman" w:hAnsi="Times New Roman"/>
          <w:b/>
          <w:bCs/>
          <w:iCs/>
          <w:lang w:val="sq-AL"/>
        </w:rPr>
        <w:t>/</w:t>
      </w:r>
      <w:r>
        <w:rPr>
          <w:rFonts w:ascii="Times New Roman" w:hAnsi="Times New Roman"/>
          <w:b/>
          <w:bCs/>
          <w:iCs/>
          <w:lang w:val="sq-AL"/>
        </w:rPr>
        <w:t>04</w:t>
      </w:r>
      <w:r w:rsidRPr="002C5CC1">
        <w:rPr>
          <w:rFonts w:ascii="Times New Roman" w:hAnsi="Times New Roman"/>
          <w:b/>
          <w:bCs/>
          <w:iCs/>
          <w:lang w:val="sq-AL"/>
        </w:rPr>
        <w:t>/202</w:t>
      </w:r>
      <w:r>
        <w:rPr>
          <w:rFonts w:ascii="Times New Roman" w:hAnsi="Times New Roman"/>
          <w:b/>
          <w:bCs/>
          <w:iCs/>
          <w:lang w:val="sq-AL"/>
        </w:rPr>
        <w:t>6</w:t>
      </w:r>
      <w:r w:rsidRPr="00486F6E">
        <w:rPr>
          <w:rFonts w:ascii="Times New Roman" w:hAnsi="Times New Roman"/>
          <w:lang w:val="sq-AL"/>
        </w:rPr>
        <w:t xml:space="preserve">   </w:t>
      </w:r>
      <w:r w:rsidRPr="00486F6E">
        <w:rPr>
          <w:rFonts w:ascii="Times New Roman" w:hAnsi="Times New Roman"/>
          <w:b/>
          <w:lang w:val="sq-AL"/>
        </w:rPr>
        <w:t>Ora:</w:t>
      </w:r>
      <w:r>
        <w:rPr>
          <w:rFonts w:ascii="Times New Roman" w:hAnsi="Times New Roman"/>
          <w:b/>
          <w:lang w:val="sq-AL"/>
        </w:rPr>
        <w:t xml:space="preserve"> 11.00</w:t>
      </w:r>
    </w:p>
    <w:bookmarkEnd w:id="1"/>
    <w:p w14:paraId="17EB9253" w14:textId="77777777" w:rsidR="00C21070" w:rsidRPr="00486F6E" w:rsidRDefault="00C21070" w:rsidP="00C21070">
      <w:pPr>
        <w:spacing w:after="80"/>
        <w:rPr>
          <w:rFonts w:ascii="Times New Roman" w:hAnsi="Times New Roman"/>
          <w:b/>
          <w:lang w:val="sq-AL"/>
        </w:rPr>
      </w:pPr>
    </w:p>
    <w:p w14:paraId="43593160" w14:textId="77777777" w:rsidR="00C21070" w:rsidRPr="003A1EDE" w:rsidRDefault="00C21070" w:rsidP="00C21070">
      <w:pPr>
        <w:rPr>
          <w:rFonts w:ascii="Times New Roman" w:hAnsi="Times New Roman"/>
          <w:b/>
          <w:lang w:val="sq-AL"/>
        </w:rPr>
      </w:pPr>
      <w:r w:rsidRPr="003A1EDE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C21070" w:rsidRPr="00E44232" w14:paraId="3CD48061" w14:textId="77777777" w:rsidTr="00A06C06">
        <w:trPr>
          <w:jc w:val="center"/>
        </w:trPr>
        <w:tc>
          <w:tcPr>
            <w:tcW w:w="1871" w:type="pct"/>
            <w:vAlign w:val="center"/>
          </w:tcPr>
          <w:p w14:paraId="4FC804B1" w14:textId="77777777" w:rsidR="00C21070" w:rsidRPr="003A1EDE" w:rsidRDefault="00C21070" w:rsidP="00A06C0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3A1EDE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4768EBD1" w14:textId="77777777" w:rsidR="00C21070" w:rsidRPr="003A1EDE" w:rsidRDefault="00C21070" w:rsidP="00A06C0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3A1EDE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  <w:tc>
          <w:tcPr>
            <w:tcW w:w="1938" w:type="pct"/>
            <w:vAlign w:val="center"/>
          </w:tcPr>
          <w:p w14:paraId="1F2B91E3" w14:textId="77777777" w:rsidR="00C21070" w:rsidRPr="003A1EDE" w:rsidRDefault="00C21070" w:rsidP="00A06C0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3A1EDE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14:paraId="65886696" w14:textId="77777777" w:rsidR="00C21070" w:rsidRPr="003A1EDE" w:rsidRDefault="00C21070" w:rsidP="00A06C06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X</w:t>
            </w:r>
          </w:p>
        </w:tc>
      </w:tr>
    </w:tbl>
    <w:p w14:paraId="3F4DD4B1" w14:textId="77777777" w:rsidR="00C21070" w:rsidRPr="003A1EDE" w:rsidRDefault="00C21070" w:rsidP="00C21070">
      <w:pPr>
        <w:rPr>
          <w:rFonts w:ascii="Times New Roman" w:hAnsi="Times New Roman"/>
          <w:b/>
          <w:lang w:val="sq-AL"/>
        </w:rPr>
      </w:pPr>
    </w:p>
    <w:p w14:paraId="27E560C5" w14:textId="77777777" w:rsidR="00C21070" w:rsidRPr="003A1EDE" w:rsidRDefault="00C21070" w:rsidP="00C21070">
      <w:pPr>
        <w:rPr>
          <w:rFonts w:ascii="Times New Roman" w:hAnsi="Times New Roman"/>
          <w:lang w:val="sq-AL"/>
        </w:rPr>
      </w:pPr>
      <w:r w:rsidRPr="003A1EDE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14:paraId="25BE3092" w14:textId="77777777" w:rsidR="00C21070" w:rsidRPr="003A1EDE" w:rsidRDefault="00C21070" w:rsidP="00C21070">
      <w:pPr>
        <w:rPr>
          <w:rFonts w:ascii="Times New Roman" w:hAnsi="Times New Roman"/>
          <w:lang w:val="sq-AL"/>
        </w:rPr>
      </w:pPr>
      <w:r w:rsidRPr="003A1EDE">
        <w:rPr>
          <w:rFonts w:ascii="Times New Roman" w:hAnsi="Times New Roman"/>
          <w:lang w:val="sq-AL"/>
        </w:rPr>
        <w:t>a) Numri i referencës në sistemin e prokurimit elektronik të procedurës së anuluar të prokurimit____________________________________________________________________</w:t>
      </w:r>
    </w:p>
    <w:p w14:paraId="0C5A2410" w14:textId="77777777" w:rsidR="00C21070" w:rsidRPr="003A1EDE" w:rsidRDefault="00C21070" w:rsidP="00C21070">
      <w:pPr>
        <w:rPr>
          <w:rFonts w:ascii="Times New Roman" w:hAnsi="Times New Roman"/>
          <w:lang w:val="sq-AL"/>
        </w:rPr>
      </w:pPr>
      <w:r w:rsidRPr="003A1EDE">
        <w:rPr>
          <w:rFonts w:ascii="Times New Roman" w:hAnsi="Times New Roman"/>
          <w:lang w:val="sq-AL"/>
        </w:rPr>
        <w:t>b) Objekti i prokurimit të procedurës së anuluar të prokurimit ___________________________</w:t>
      </w:r>
    </w:p>
    <w:p w14:paraId="7926372D" w14:textId="77777777" w:rsidR="00C21070" w:rsidRPr="007D2BB4" w:rsidRDefault="00C21070" w:rsidP="00C21070">
      <w:pPr>
        <w:tabs>
          <w:tab w:val="left" w:pos="270"/>
        </w:tabs>
        <w:rPr>
          <w:lang w:val="sq-AL"/>
        </w:rPr>
      </w:pPr>
      <w:r w:rsidRPr="003A1EDE">
        <w:rPr>
          <w:rFonts w:ascii="Times New Roman" w:hAnsi="Times New Roman"/>
          <w:lang w:val="sq-AL"/>
        </w:rPr>
        <w:t>c) Fondi limit i procedurës së anuluar të prokurimit _____________________________(</w:t>
      </w:r>
      <w:r w:rsidRPr="003A1EDE">
        <w:rPr>
          <w:rFonts w:ascii="Times New Roman" w:hAnsi="Times New Roman"/>
          <w:i/>
          <w:lang w:val="sq-AL"/>
        </w:rPr>
        <w:t>shuma</w:t>
      </w:r>
      <w:r w:rsidRPr="003A1EDE">
        <w:rPr>
          <w:rFonts w:ascii="Times New Roman" w:hAnsi="Times New Roman"/>
          <w:lang w:val="sq-AL"/>
        </w:rPr>
        <w:t xml:space="preserve"> ,</w:t>
      </w:r>
      <w:r w:rsidRPr="003A1EDE">
        <w:rPr>
          <w:rFonts w:ascii="Times New Roman" w:hAnsi="Times New Roman"/>
          <w:i/>
          <w:lang w:val="sq-AL"/>
        </w:rPr>
        <w:t xml:space="preserve"> monedha</w:t>
      </w:r>
      <w:r w:rsidRPr="003A1EDE">
        <w:rPr>
          <w:rFonts w:ascii="Times New Roman" w:hAnsi="Times New Roman"/>
          <w:lang w:val="sq-AL"/>
        </w:rPr>
        <w:t>)</w:t>
      </w:r>
      <w:r w:rsidRPr="00486F6E">
        <w:rPr>
          <w:rFonts w:ascii="Times New Roman" w:hAnsi="Times New Roman"/>
          <w:lang w:val="sq-AL"/>
        </w:rPr>
        <w:t xml:space="preserve"> </w:t>
      </w:r>
    </w:p>
    <w:p w14:paraId="523E30CC" w14:textId="77777777" w:rsidR="0035413F" w:rsidRDefault="0035413F"/>
    <w:sectPr w:rsidR="0035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Medium">
    <w:altName w:val="Malgun Gothic"/>
    <w:charset w:val="80"/>
    <w:family w:val="swiss"/>
    <w:pitch w:val="variable"/>
    <w:sig w:usb0="A1000AAF" w:usb1="090F6803" w:usb2="00000010" w:usb3="00000000" w:csb0="003F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0"/>
    <w:rsid w:val="0035413F"/>
    <w:rsid w:val="00C21070"/>
    <w:rsid w:val="00C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CAF3"/>
  <w15:chartTrackingRefBased/>
  <w15:docId w15:val="{6F362475-BD1A-47C3-B63D-BC23F13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0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C21070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baniandf.org" TargetMode="External"/><Relationship Id="rId5" Type="http://schemas.openxmlformats.org/officeDocument/2006/relationships/hyperlink" Target="mailto:prokurimet@albaniand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Etleva Petushi</dc:creator>
  <cp:keywords/>
  <dc:description/>
  <cp:lastModifiedBy>assistant@ais.al</cp:lastModifiedBy>
  <cp:revision>2</cp:revision>
  <dcterms:created xsi:type="dcterms:W3CDTF">2026-04-09T08:59:00Z</dcterms:created>
  <dcterms:modified xsi:type="dcterms:W3CDTF">2026-04-09T08:59:00Z</dcterms:modified>
</cp:coreProperties>
</file>