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C75EB" w14:textId="5E6A9841" w:rsidR="00744AEF" w:rsidRPr="00713CF4" w:rsidRDefault="00744AEF" w:rsidP="00744AEF">
      <w:pPr>
        <w:pBdr>
          <w:bottom w:val="single" w:sz="6" w:space="1" w:color="auto"/>
        </w:pBdr>
        <w:spacing w:line="240" w:lineRule="auto"/>
        <w:contextualSpacing/>
        <w:jc w:val="center"/>
        <w:rPr>
          <w:rFonts w:ascii="Times New Roman" w:eastAsia="Times New Roman" w:hAnsi="Times New Roman"/>
          <w:b/>
          <w:caps/>
          <w:sz w:val="24"/>
          <w:szCs w:val="24"/>
          <w:lang w:val="sq-AL"/>
        </w:rPr>
      </w:pPr>
      <w:bookmarkStart w:id="0" w:name="_GoBack"/>
      <w:bookmarkEnd w:id="0"/>
      <w:r w:rsidRPr="00713CF4">
        <w:rPr>
          <w:rFonts w:ascii="Times New Roman" w:hAnsi="Times New Roman"/>
          <w:noProof/>
          <w:sz w:val="24"/>
          <w:szCs w:val="24"/>
          <w:lang w:val="sq-AL" w:eastAsia="sq-AL"/>
        </w:rPr>
        <w:drawing>
          <wp:anchor distT="0" distB="0" distL="114300" distR="114300" simplePos="0" relativeHeight="251659264" behindDoc="0" locked="0" layoutInCell="1" allowOverlap="1" wp14:anchorId="19E0EBE9" wp14:editId="58350836">
            <wp:simplePos x="0" y="0"/>
            <wp:positionH relativeFrom="margin">
              <wp:posOffset>2047875</wp:posOffset>
            </wp:positionH>
            <wp:positionV relativeFrom="margin">
              <wp:posOffset>6985</wp:posOffset>
            </wp:positionV>
            <wp:extent cx="1319530" cy="48514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953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547F55" w14:textId="77777777" w:rsidR="00744AEF" w:rsidRPr="00713CF4" w:rsidRDefault="00744AEF" w:rsidP="00744AEF">
      <w:pPr>
        <w:pBdr>
          <w:bottom w:val="single" w:sz="6" w:space="1" w:color="auto"/>
        </w:pBdr>
        <w:spacing w:line="240" w:lineRule="auto"/>
        <w:contextualSpacing/>
        <w:jc w:val="center"/>
        <w:rPr>
          <w:rFonts w:ascii="Times New Roman" w:eastAsia="Times New Roman" w:hAnsi="Times New Roman"/>
          <w:b/>
          <w:caps/>
          <w:sz w:val="24"/>
          <w:szCs w:val="24"/>
          <w:lang w:val="sq-AL"/>
        </w:rPr>
      </w:pPr>
    </w:p>
    <w:p w14:paraId="21A593E2" w14:textId="629A8EF1" w:rsidR="00744AEF" w:rsidRPr="00713CF4" w:rsidRDefault="00744AEF" w:rsidP="00744AEF">
      <w:pPr>
        <w:pBdr>
          <w:bottom w:val="single" w:sz="6" w:space="1" w:color="auto"/>
        </w:pBdr>
        <w:contextualSpacing/>
        <w:jc w:val="center"/>
        <w:rPr>
          <w:rFonts w:ascii="Times New Roman" w:eastAsia="Times New Roman" w:hAnsi="Times New Roman"/>
          <w:b/>
          <w:caps/>
          <w:sz w:val="24"/>
          <w:szCs w:val="24"/>
          <w:lang w:val="sq-AL"/>
        </w:rPr>
      </w:pPr>
    </w:p>
    <w:p w14:paraId="6826FAD3" w14:textId="3A5FD440" w:rsidR="00744AEF" w:rsidRPr="00713CF4" w:rsidRDefault="00744AEF" w:rsidP="00744AEF">
      <w:pPr>
        <w:spacing w:after="0" w:line="240" w:lineRule="auto"/>
        <w:jc w:val="center"/>
        <w:rPr>
          <w:rFonts w:ascii="Times New Roman" w:eastAsia="Times New Roman" w:hAnsi="Times New Roman"/>
          <w:b/>
          <w:sz w:val="24"/>
          <w:szCs w:val="24"/>
          <w:lang w:val="sq-AL"/>
        </w:rPr>
      </w:pPr>
    </w:p>
    <w:p w14:paraId="3A715F0F" w14:textId="77777777" w:rsidR="00744AEF" w:rsidRPr="00713CF4" w:rsidRDefault="00744AEF" w:rsidP="00744AEF">
      <w:pPr>
        <w:spacing w:after="0" w:line="240" w:lineRule="auto"/>
        <w:jc w:val="center"/>
        <w:rPr>
          <w:rFonts w:ascii="Times New Roman" w:eastAsia="Times New Roman" w:hAnsi="Times New Roman"/>
          <w:b/>
          <w:sz w:val="24"/>
          <w:szCs w:val="24"/>
          <w:lang w:val="sq-AL"/>
        </w:rPr>
      </w:pPr>
      <w:r w:rsidRPr="00713CF4">
        <w:rPr>
          <w:rFonts w:ascii="Times New Roman" w:eastAsia="Times New Roman" w:hAnsi="Times New Roman"/>
          <w:b/>
          <w:sz w:val="24"/>
          <w:szCs w:val="24"/>
          <w:lang w:val="sq-AL"/>
        </w:rPr>
        <w:t>OPERATORI I BLERJEVE TË PËRQËNDRUARA</w:t>
      </w:r>
    </w:p>
    <w:p w14:paraId="2A58A1E9" w14:textId="77777777" w:rsidR="00744AEF" w:rsidRPr="00713CF4" w:rsidRDefault="00744AEF" w:rsidP="00744AEF">
      <w:pPr>
        <w:spacing w:after="0" w:line="240" w:lineRule="auto"/>
        <w:rPr>
          <w:rFonts w:ascii="Times New Roman" w:eastAsia="Times New Roman" w:hAnsi="Times New Roman"/>
          <w:b/>
          <w:sz w:val="24"/>
          <w:szCs w:val="24"/>
          <w:lang w:val="sq-AL"/>
        </w:rPr>
      </w:pPr>
    </w:p>
    <w:p w14:paraId="7EC3FDD8" w14:textId="4E5DCBDC" w:rsidR="00744AEF" w:rsidRPr="00744AEF" w:rsidRDefault="00A202F7" w:rsidP="00744AEF">
      <w:pPr>
        <w:rPr>
          <w:rFonts w:ascii="Times New Roman" w:eastAsiaTheme="minorEastAsia" w:hAnsi="Times New Roman"/>
          <w:iCs/>
          <w:sz w:val="24"/>
          <w:szCs w:val="24"/>
          <w:lang w:val="it-IT"/>
        </w:rPr>
      </w:pPr>
      <w:r>
        <w:rPr>
          <w:rFonts w:ascii="Times New Roman" w:eastAsiaTheme="minorEastAsia" w:hAnsi="Times New Roman"/>
          <w:iCs/>
          <w:sz w:val="24"/>
          <w:szCs w:val="24"/>
          <w:lang w:val="it-IT"/>
        </w:rPr>
        <w:t xml:space="preserve"> </w:t>
      </w:r>
    </w:p>
    <w:p w14:paraId="53034BE0" w14:textId="77777777" w:rsidR="00744AEF" w:rsidRPr="00C64C50" w:rsidRDefault="00744AEF" w:rsidP="00744AEF">
      <w:pPr>
        <w:rPr>
          <w:rFonts w:ascii="Times New Roman" w:hAnsi="Times New Roman"/>
          <w:b/>
          <w:bCs/>
          <w:shd w:val="clear" w:color="auto" w:fill="E2EFD9"/>
          <w:lang w:val="sq-AL"/>
        </w:rPr>
      </w:pPr>
      <w:r>
        <w:rPr>
          <w:rFonts w:ascii="Times New Roman" w:hAnsi="Times New Roman"/>
          <w:b/>
          <w:bCs/>
          <w:lang w:val="sq-AL"/>
        </w:rPr>
        <w:t>Shtojca 12.</w:t>
      </w:r>
    </w:p>
    <w:p w14:paraId="4082C557" w14:textId="77777777" w:rsidR="00744AEF" w:rsidRPr="00C64C50" w:rsidRDefault="00744AEF" w:rsidP="00744AEF">
      <w:pPr>
        <w:jc w:val="center"/>
        <w:rPr>
          <w:rFonts w:ascii="Times New Roman" w:hAnsi="Times New Roman"/>
          <w:i/>
          <w:lang w:val="sq-AL"/>
        </w:rPr>
      </w:pPr>
      <w:r w:rsidRPr="00C64C50">
        <w:rPr>
          <w:rFonts w:ascii="Times New Roman" w:hAnsi="Times New Roman"/>
          <w:i/>
          <w:lang w:val="sq-AL"/>
        </w:rPr>
        <w:t>[Shtojcë për tu plotësuar nga Autoriteti/Enti Kontraktor]</w:t>
      </w:r>
    </w:p>
    <w:p w14:paraId="73D962D5" w14:textId="77777777" w:rsidR="00744AEF" w:rsidRPr="00C64C50" w:rsidRDefault="00744AEF" w:rsidP="00744AEF">
      <w:pPr>
        <w:tabs>
          <w:tab w:val="left" w:pos="1088"/>
        </w:tabs>
        <w:spacing w:after="0"/>
        <w:jc w:val="center"/>
        <w:rPr>
          <w:rFonts w:ascii="Times New Roman" w:hAnsi="Times New Roman"/>
          <w:b/>
          <w:lang w:val="sq-AL"/>
        </w:rPr>
      </w:pPr>
      <w:r w:rsidRPr="00C64C50">
        <w:rPr>
          <w:rFonts w:ascii="Times New Roman" w:hAnsi="Times New Roman"/>
          <w:b/>
          <w:lang w:val="sq-AL"/>
        </w:rPr>
        <w:t xml:space="preserve">FORMULARI I NJOFTIMIT TE FITUESIT, </w:t>
      </w:r>
      <w:r w:rsidRPr="00C64C50">
        <w:rPr>
          <w:rFonts w:ascii="Times New Roman" w:hAnsi="Times New Roman"/>
          <w:b/>
          <w:bCs/>
          <w:lang w:val="sq-AL"/>
        </w:rPr>
        <w:t>PAS PUBLIKIMIT TË TË CILIT FILLOJNË AFATET E ANKIMIMIT</w:t>
      </w:r>
      <w:r w:rsidRPr="00C64C50" w:rsidDel="00C96BB7">
        <w:rPr>
          <w:rFonts w:ascii="Times New Roman" w:hAnsi="Times New Roman"/>
          <w:b/>
          <w:lang w:val="sq-AL"/>
        </w:rPr>
        <w:t xml:space="preserve"> </w:t>
      </w:r>
    </w:p>
    <w:p w14:paraId="36F3F027" w14:textId="77777777" w:rsidR="00744AEF" w:rsidRPr="00C64C50" w:rsidRDefault="00744AEF" w:rsidP="00744AEF">
      <w:pPr>
        <w:pStyle w:val="NormaleUeb"/>
        <w:spacing w:before="0" w:beforeAutospacing="0" w:after="80" w:afterAutospacing="0"/>
        <w:jc w:val="both"/>
        <w:rPr>
          <w:rFonts w:ascii="Times New Roman" w:hAnsi="Times New Roman" w:cs="Times New Roman"/>
          <w:bCs/>
          <w:i/>
          <w:szCs w:val="22"/>
          <w:lang w:val="sq-AL"/>
        </w:rPr>
      </w:pPr>
    </w:p>
    <w:p w14:paraId="0299D3D2" w14:textId="06F31100" w:rsidR="00744AEF" w:rsidRDefault="00744AEF" w:rsidP="00744AEF">
      <w:pPr>
        <w:spacing w:after="80"/>
        <w:jc w:val="both"/>
        <w:rPr>
          <w:rFonts w:ascii="Times New Roman" w:eastAsia="Arial Unicode MS" w:hAnsi="Times New Roman"/>
          <w:bCs/>
          <w:i/>
          <w:lang w:val="sq-AL"/>
        </w:rPr>
      </w:pPr>
      <w:r w:rsidRPr="003D6251">
        <w:rPr>
          <w:rFonts w:ascii="Times New Roman" w:eastAsia="Arial Unicode MS" w:hAnsi="Times New Roman"/>
          <w:bCs/>
          <w:i/>
          <w:lang w:val="sq-AL"/>
        </w:rPr>
        <w:t>[</w:t>
      </w:r>
      <w:r w:rsidRPr="00A202F7">
        <w:rPr>
          <w:rFonts w:ascii="Times New Roman" w:eastAsia="Arial Unicode MS" w:hAnsi="Times New Roman"/>
          <w:bCs/>
          <w:i/>
          <w:lang w:val="sq-AL"/>
        </w:rPr>
        <w:t>Data 0</w:t>
      </w:r>
      <w:r w:rsidR="00A202F7" w:rsidRPr="00A202F7">
        <w:rPr>
          <w:rFonts w:ascii="Times New Roman" w:eastAsia="Arial Unicode MS" w:hAnsi="Times New Roman"/>
          <w:bCs/>
          <w:i/>
          <w:lang w:val="sq-AL"/>
        </w:rPr>
        <w:t>2</w:t>
      </w:r>
      <w:r w:rsidRPr="00A202F7">
        <w:rPr>
          <w:rFonts w:ascii="Times New Roman" w:eastAsia="Arial Unicode MS" w:hAnsi="Times New Roman"/>
          <w:bCs/>
          <w:i/>
          <w:lang w:val="sq-AL"/>
        </w:rPr>
        <w:t>.04.2026]</w:t>
      </w:r>
    </w:p>
    <w:p w14:paraId="4FB23D05" w14:textId="77777777" w:rsidR="00A202F7" w:rsidRPr="00FE18E3" w:rsidRDefault="00A202F7" w:rsidP="00744AEF">
      <w:pPr>
        <w:spacing w:after="80"/>
        <w:jc w:val="both"/>
        <w:rPr>
          <w:rFonts w:ascii="Times New Roman" w:eastAsia="Arial Unicode MS" w:hAnsi="Times New Roman"/>
          <w:bCs/>
          <w:i/>
          <w:lang w:val="sq-AL"/>
        </w:rPr>
      </w:pPr>
    </w:p>
    <w:p w14:paraId="2EA69622" w14:textId="7297A09C" w:rsidR="00744AEF" w:rsidRPr="004D1D07" w:rsidRDefault="00744AEF" w:rsidP="00D87C8E">
      <w:pPr>
        <w:spacing w:after="80"/>
        <w:jc w:val="both"/>
        <w:rPr>
          <w:rFonts w:ascii="Times New Roman" w:eastAsia="Arial Unicode MS" w:hAnsi="Times New Roman"/>
          <w:b/>
          <w:bCs/>
          <w:lang w:val="sq-AL"/>
        </w:rPr>
      </w:pPr>
      <w:r w:rsidRPr="002C7BCB">
        <w:rPr>
          <w:rFonts w:ascii="Times New Roman" w:eastAsia="Arial Unicode MS" w:hAnsi="Times New Roman"/>
          <w:b/>
          <w:bCs/>
          <w:lang w:val="sq-AL"/>
        </w:rPr>
        <w:t>Drejtuar:</w:t>
      </w:r>
      <w:r w:rsidRPr="002C7BCB">
        <w:rPr>
          <w:rFonts w:ascii="Times New Roman" w:eastAsia="Arial Unicode MS" w:hAnsi="Times New Roman"/>
          <w:lang w:val="sq-AL"/>
        </w:rPr>
        <w:t xml:space="preserve"> </w:t>
      </w:r>
      <w:r w:rsidR="00D87C8E">
        <w:rPr>
          <w:rFonts w:ascii="Times New Roman" w:eastAsia="Arial Unicode MS" w:hAnsi="Times New Roman"/>
          <w:lang w:val="sq-AL"/>
        </w:rPr>
        <w:t xml:space="preserve"> </w:t>
      </w:r>
      <w:r>
        <w:rPr>
          <w:rFonts w:ascii="Times New Roman" w:eastAsia="Arial Unicode MS" w:hAnsi="Times New Roman"/>
          <w:b/>
          <w:bCs/>
          <w:lang w:val="sq-AL"/>
        </w:rPr>
        <w:t>Bashkimit t</w:t>
      </w:r>
      <w:r w:rsidR="00D87C8E">
        <w:rPr>
          <w:rFonts w:ascii="Times New Roman" w:eastAsia="Arial Unicode MS" w:hAnsi="Times New Roman"/>
          <w:b/>
          <w:bCs/>
          <w:lang w:val="sq-AL"/>
        </w:rPr>
        <w:t>ë</w:t>
      </w:r>
      <w:r>
        <w:rPr>
          <w:rFonts w:ascii="Times New Roman" w:eastAsia="Arial Unicode MS" w:hAnsi="Times New Roman"/>
          <w:b/>
          <w:bCs/>
          <w:lang w:val="sq-AL"/>
        </w:rPr>
        <w:t xml:space="preserve"> </w:t>
      </w:r>
      <w:r w:rsidRPr="004235B3">
        <w:rPr>
          <w:rFonts w:ascii="Times New Roman" w:eastAsia="Arial Unicode MS" w:hAnsi="Times New Roman"/>
          <w:b/>
          <w:bCs/>
          <w:lang w:val="sq-AL"/>
        </w:rPr>
        <w:t>Operator</w:t>
      </w:r>
      <w:r w:rsidR="00D87C8E">
        <w:rPr>
          <w:rFonts w:ascii="Times New Roman" w:eastAsia="Arial Unicode MS" w:hAnsi="Times New Roman"/>
          <w:b/>
          <w:bCs/>
          <w:lang w:val="sq-AL"/>
        </w:rPr>
        <w:t>ë</w:t>
      </w:r>
      <w:r>
        <w:rPr>
          <w:rFonts w:ascii="Times New Roman" w:eastAsia="Arial Unicode MS" w:hAnsi="Times New Roman"/>
          <w:b/>
          <w:bCs/>
          <w:lang w:val="sq-AL"/>
        </w:rPr>
        <w:t>ve</w:t>
      </w:r>
      <w:r w:rsidRPr="004235B3">
        <w:rPr>
          <w:rFonts w:ascii="Times New Roman" w:eastAsia="Arial Unicode MS" w:hAnsi="Times New Roman"/>
          <w:b/>
          <w:bCs/>
          <w:lang w:val="sq-AL"/>
        </w:rPr>
        <w:t xml:space="preserve"> Ekonomik</w:t>
      </w:r>
      <w:r w:rsidR="00D87C8E">
        <w:rPr>
          <w:rFonts w:ascii="Times New Roman" w:eastAsia="Arial Unicode MS" w:hAnsi="Times New Roman"/>
          <w:b/>
          <w:bCs/>
          <w:lang w:val="sq-AL"/>
        </w:rPr>
        <w:t>ë</w:t>
      </w:r>
      <w:r>
        <w:rPr>
          <w:rFonts w:ascii="Times New Roman" w:eastAsia="Arial Unicode MS" w:hAnsi="Times New Roman"/>
          <w:b/>
          <w:bCs/>
          <w:lang w:val="sq-AL"/>
        </w:rPr>
        <w:t xml:space="preserve"> </w:t>
      </w:r>
      <w:r w:rsidRPr="00744AEF">
        <w:rPr>
          <w:rFonts w:ascii="Times New Roman" w:eastAsia="MS Mincho" w:hAnsi="Times New Roman"/>
          <w:b/>
          <w:bCs/>
          <w:sz w:val="24"/>
          <w:szCs w:val="24"/>
          <w:lang w:val="sq-AL"/>
        </w:rPr>
        <w:t>“</w:t>
      </w:r>
      <w:r w:rsidR="004D1D07" w:rsidRPr="004D1D07">
        <w:rPr>
          <w:rFonts w:ascii="Times New Roman" w:hAnsi="Times New Roman"/>
          <w:b/>
          <w:bCs/>
          <w:sz w:val="24"/>
          <w:szCs w:val="24"/>
        </w:rPr>
        <w:t>T&amp;J CONSTRUCTION</w:t>
      </w:r>
      <w:r w:rsidR="004D1D07" w:rsidRPr="004D1D07">
        <w:rPr>
          <w:rFonts w:ascii="Times New Roman" w:hAnsi="Times New Roman"/>
          <w:b/>
          <w:bCs/>
          <w:sz w:val="24"/>
          <w:szCs w:val="24"/>
          <w:lang w:val="sq-AL"/>
        </w:rPr>
        <w:t xml:space="preserve">” shpk </w:t>
      </w:r>
      <w:r w:rsidR="004D1D07">
        <w:rPr>
          <w:rFonts w:ascii="Times New Roman" w:hAnsi="Times New Roman"/>
          <w:b/>
          <w:bCs/>
          <w:sz w:val="24"/>
          <w:szCs w:val="24"/>
          <w:lang w:val="sq-AL"/>
        </w:rPr>
        <w:t xml:space="preserve">me nr. NIPTI </w:t>
      </w:r>
      <w:r w:rsidR="004D1D07" w:rsidRPr="004D1D07">
        <w:rPr>
          <w:rFonts w:ascii="Times New Roman" w:hAnsi="Times New Roman"/>
          <w:b/>
          <w:bCs/>
          <w:sz w:val="24"/>
          <w:szCs w:val="24"/>
        </w:rPr>
        <w:t xml:space="preserve">M29718101T  </w:t>
      </w:r>
      <w:r w:rsidR="004D1D07" w:rsidRPr="004D1D07">
        <w:rPr>
          <w:rFonts w:ascii="Times New Roman" w:hAnsi="Times New Roman"/>
          <w:sz w:val="24"/>
          <w:szCs w:val="24"/>
        </w:rPr>
        <w:t xml:space="preserve"> </w:t>
      </w:r>
      <w:r w:rsidR="004D1D07" w:rsidRPr="004D1D07">
        <w:rPr>
          <w:rFonts w:ascii="Times New Roman" w:hAnsi="Times New Roman"/>
          <w:b/>
          <w:bCs/>
          <w:sz w:val="24"/>
          <w:szCs w:val="24"/>
          <w:lang w:val="sq-AL"/>
        </w:rPr>
        <w:t>&amp; “</w:t>
      </w:r>
      <w:r w:rsidR="004D1D07" w:rsidRPr="004D1D07">
        <w:rPr>
          <w:rFonts w:ascii="Times New Roman" w:hAnsi="Times New Roman"/>
          <w:b/>
          <w:bCs/>
          <w:sz w:val="24"/>
          <w:szCs w:val="24"/>
        </w:rPr>
        <w:t>VALONA KONSTRUKSION</w:t>
      </w:r>
      <w:r w:rsidR="004D1D07" w:rsidRPr="004D1D07">
        <w:rPr>
          <w:rFonts w:ascii="Times New Roman" w:hAnsi="Times New Roman"/>
          <w:b/>
          <w:bCs/>
          <w:sz w:val="24"/>
          <w:szCs w:val="24"/>
          <w:lang w:val="sq-AL"/>
        </w:rPr>
        <w:t>” shpk</w:t>
      </w:r>
      <w:r w:rsidR="004D1D07" w:rsidRPr="004D1D07">
        <w:rPr>
          <w:rFonts w:ascii="Times New Roman" w:hAnsi="Times New Roman"/>
          <w:sz w:val="24"/>
          <w:szCs w:val="24"/>
        </w:rPr>
        <w:t xml:space="preserve">  </w:t>
      </w:r>
      <w:r w:rsidR="004D1D07">
        <w:rPr>
          <w:rFonts w:ascii="Times New Roman" w:hAnsi="Times New Roman"/>
          <w:b/>
          <w:bCs/>
          <w:sz w:val="24"/>
          <w:szCs w:val="24"/>
          <w:lang w:val="sq-AL"/>
        </w:rPr>
        <w:t>me nr. NIPTI</w:t>
      </w:r>
      <w:r w:rsidR="004D1D07" w:rsidRPr="004D1D07">
        <w:rPr>
          <w:rFonts w:ascii="Times New Roman" w:hAnsi="Times New Roman"/>
          <w:sz w:val="24"/>
          <w:szCs w:val="24"/>
        </w:rPr>
        <w:t xml:space="preserve"> </w:t>
      </w:r>
      <w:r w:rsidR="004D1D07" w:rsidRPr="004D1D07">
        <w:rPr>
          <w:rFonts w:ascii="Times New Roman" w:hAnsi="Times New Roman"/>
          <w:b/>
          <w:bCs/>
          <w:sz w:val="24"/>
          <w:szCs w:val="24"/>
        </w:rPr>
        <w:t>K26330202E</w:t>
      </w:r>
    </w:p>
    <w:p w14:paraId="13E34EBD" w14:textId="77777777" w:rsidR="004D1D07" w:rsidRDefault="00744AEF" w:rsidP="00744AEF">
      <w:pPr>
        <w:spacing w:after="80" w:line="240" w:lineRule="auto"/>
        <w:jc w:val="both"/>
        <w:rPr>
          <w:rFonts w:ascii="Times New Roman" w:eastAsia="Arial Unicode MS" w:hAnsi="Times New Roman"/>
          <w:i/>
          <w:iCs/>
        </w:rPr>
      </w:pPr>
      <w:r w:rsidRPr="004235B3">
        <w:rPr>
          <w:rFonts w:ascii="Times New Roman" w:eastAsia="Arial Unicode MS" w:hAnsi="Times New Roman"/>
          <w:i/>
          <w:iCs/>
          <w:lang w:val="sq-AL"/>
        </w:rPr>
        <w:t>Adresa</w:t>
      </w:r>
      <w:r>
        <w:rPr>
          <w:rFonts w:ascii="Times New Roman" w:eastAsia="Arial Unicode MS" w:hAnsi="Times New Roman"/>
          <w:i/>
          <w:iCs/>
          <w:lang w:val="sq-AL"/>
        </w:rPr>
        <w:t xml:space="preserve">: </w:t>
      </w:r>
      <w:r w:rsidR="004D1D07">
        <w:rPr>
          <w:rFonts w:ascii="Times New Roman" w:eastAsia="Arial Unicode MS" w:hAnsi="Times New Roman"/>
          <w:i/>
          <w:iCs/>
          <w:lang w:val="sq-AL"/>
        </w:rPr>
        <w:t>P</w:t>
      </w:r>
      <w:r w:rsidR="004D1D07" w:rsidRPr="004D1D07">
        <w:rPr>
          <w:rFonts w:ascii="Times New Roman" w:eastAsia="Arial Unicode MS" w:hAnsi="Times New Roman"/>
          <w:i/>
          <w:iCs/>
        </w:rPr>
        <w:t xml:space="preserve">eqin, Lagjja Teqe, zk.2908, pasuria nr.7/90 </w:t>
      </w:r>
    </w:p>
    <w:p w14:paraId="5200E786" w14:textId="7473F069" w:rsidR="00744AEF" w:rsidRPr="004235B3" w:rsidRDefault="00744AEF" w:rsidP="00744AEF">
      <w:pPr>
        <w:spacing w:after="80" w:line="240" w:lineRule="auto"/>
        <w:jc w:val="both"/>
        <w:rPr>
          <w:rFonts w:ascii="Times New Roman" w:eastAsia="Arial Unicode MS" w:hAnsi="Times New Roman"/>
          <w:i/>
          <w:iCs/>
          <w:lang w:val="sq-AL"/>
        </w:rPr>
      </w:pPr>
      <w:r>
        <w:rPr>
          <w:rFonts w:ascii="Times New Roman" w:eastAsia="Arial Unicode MS" w:hAnsi="Times New Roman"/>
          <w:i/>
          <w:iCs/>
        </w:rPr>
        <w:t xml:space="preserve">Adresa: </w:t>
      </w:r>
      <w:r w:rsidR="004D1D07" w:rsidRPr="004D1D07">
        <w:rPr>
          <w:rFonts w:ascii="Times New Roman" w:eastAsia="Arial Unicode MS" w:hAnsi="Times New Roman"/>
          <w:i/>
          <w:iCs/>
        </w:rPr>
        <w:t>Vlore Lagjja Uji i Ftohte, ne perendim te Rruges Vlore-Orikum, ne kufi me rezidencen Rezidencen Qeveritare</w:t>
      </w:r>
    </w:p>
    <w:p w14:paraId="5100C724" w14:textId="77777777" w:rsidR="00744AEF" w:rsidRPr="004235B3" w:rsidRDefault="00744AEF" w:rsidP="00744AEF">
      <w:pPr>
        <w:spacing w:after="80"/>
        <w:rPr>
          <w:rFonts w:ascii="Times New Roman" w:hAnsi="Times New Roman"/>
          <w:b/>
          <w:bCs/>
          <w:iCs/>
          <w:lang w:val="sq-AL"/>
        </w:rPr>
      </w:pPr>
    </w:p>
    <w:p w14:paraId="25E49DC6" w14:textId="77777777" w:rsidR="00744AEF" w:rsidRPr="004235B3" w:rsidRDefault="00744AEF" w:rsidP="00744AEF">
      <w:pPr>
        <w:spacing w:after="80"/>
        <w:rPr>
          <w:rFonts w:ascii="Times New Roman" w:hAnsi="Times New Roman"/>
          <w:b/>
          <w:bCs/>
          <w:iCs/>
          <w:lang w:val="sq-AL"/>
        </w:rPr>
      </w:pPr>
      <w:r w:rsidRPr="004235B3">
        <w:rPr>
          <w:rFonts w:ascii="Times New Roman" w:hAnsi="Times New Roman"/>
          <w:b/>
          <w:bCs/>
          <w:iCs/>
          <w:lang w:val="sq-AL"/>
        </w:rPr>
        <w:t>-</w:t>
      </w:r>
      <w:r w:rsidRPr="004235B3">
        <w:rPr>
          <w:rFonts w:ascii="Times New Roman" w:eastAsia="Arial Unicode MS" w:hAnsi="Times New Roman"/>
          <w:b/>
          <w:bCs/>
          <w:i/>
          <w:iCs/>
          <w:lang w:val="sq-AL"/>
        </w:rPr>
        <w:t xml:space="preserve"> OE/BOE </w:t>
      </w:r>
      <w:r w:rsidRPr="004235B3">
        <w:rPr>
          <w:rFonts w:ascii="Times New Roman" w:hAnsi="Times New Roman"/>
          <w:b/>
          <w:bCs/>
          <w:iCs/>
          <w:lang w:val="sq-AL"/>
        </w:rPr>
        <w:t>me nënkontraktor</w:t>
      </w:r>
    </w:p>
    <w:p w14:paraId="4E858BC5" w14:textId="55FFF3DC" w:rsidR="00744AEF" w:rsidRPr="004235B3" w:rsidRDefault="00744AEF" w:rsidP="00744AEF">
      <w:pPr>
        <w:spacing w:after="80"/>
        <w:ind w:left="1440" w:firstLine="720"/>
        <w:rPr>
          <w:rFonts w:ascii="Times New Roman" w:hAnsi="Times New Roman"/>
          <w:b/>
          <w:bCs/>
          <w:i/>
          <w:lang w:val="sq-AL"/>
        </w:rPr>
      </w:pPr>
      <w:r w:rsidRPr="004235B3">
        <w:rPr>
          <w:rFonts w:ascii="Times New Roman" w:hAnsi="Times New Roman"/>
          <w:b/>
          <w:bCs/>
          <w:i/>
          <w:lang w:val="sq-AL"/>
        </w:rPr>
        <w:t xml:space="preserve">PO </w:t>
      </w:r>
      <w:r w:rsidRPr="004235B3">
        <w:rPr>
          <w:rFonts w:ascii="Times New Roman" w:hAnsi="Times New Roman"/>
          <w:b/>
          <w:bCs/>
          <w:i/>
          <w:lang w:val="sq-AL"/>
        </w:rPr>
        <w:tab/>
      </w:r>
      <w:r w:rsidRPr="004235B3">
        <w:rPr>
          <w:rFonts w:ascii="Times New Roman" w:hAnsi="Times New Roman"/>
          <w:b/>
          <w:bCs/>
          <w:i/>
          <w:lang w:val="sq-AL"/>
        </w:rPr>
        <w:sym w:font="Symbol" w:char="F093"/>
      </w:r>
      <w:r w:rsidRPr="004235B3">
        <w:rPr>
          <w:rFonts w:ascii="Times New Roman" w:hAnsi="Times New Roman"/>
          <w:b/>
          <w:bCs/>
          <w:i/>
          <w:lang w:val="sq-AL"/>
        </w:rPr>
        <w:t xml:space="preserve">  </w:t>
      </w:r>
      <w:r w:rsidRPr="004235B3">
        <w:rPr>
          <w:rFonts w:ascii="Times New Roman" w:hAnsi="Times New Roman"/>
          <w:b/>
          <w:bCs/>
          <w:i/>
          <w:lang w:val="sq-AL"/>
        </w:rPr>
        <w:tab/>
      </w:r>
      <w:r w:rsidRPr="004235B3">
        <w:rPr>
          <w:rFonts w:ascii="Times New Roman" w:hAnsi="Times New Roman"/>
          <w:b/>
          <w:bCs/>
          <w:i/>
          <w:lang w:val="sq-AL"/>
        </w:rPr>
        <w:tab/>
        <w:t>JO</w:t>
      </w:r>
      <w:r w:rsidRPr="004235B3">
        <w:rPr>
          <w:rFonts w:ascii="Times New Roman" w:hAnsi="Times New Roman"/>
          <w:b/>
          <w:bCs/>
          <w:i/>
          <w:lang w:val="sq-AL"/>
        </w:rPr>
        <w:tab/>
      </w:r>
      <w:r>
        <w:rPr>
          <w:rFonts w:ascii="Times New Roman" w:hAnsi="Times New Roman"/>
          <w:b/>
          <w:bCs/>
          <w:i/>
          <w:lang w:val="sq-AL"/>
        </w:rPr>
        <w:t>X</w:t>
      </w:r>
    </w:p>
    <w:p w14:paraId="744FF269" w14:textId="77777777" w:rsidR="00744AEF" w:rsidRPr="004235B3" w:rsidRDefault="00744AEF" w:rsidP="00744AEF">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3A138AEC" w14:textId="77777777" w:rsidR="00744AEF" w:rsidRPr="004235B3" w:rsidRDefault="00744AEF" w:rsidP="00744AEF">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1AC5656A" w14:textId="77777777" w:rsidR="00744AEF" w:rsidRPr="004235B3" w:rsidRDefault="00744AEF" w:rsidP="00744AEF">
      <w:pPr>
        <w:spacing w:after="80"/>
        <w:rPr>
          <w:rFonts w:ascii="Times New Roman" w:hAnsi="Times New Roman"/>
          <w:i/>
          <w:lang w:val="sq-AL"/>
        </w:rPr>
      </w:pPr>
    </w:p>
    <w:p w14:paraId="21D059A5" w14:textId="77777777" w:rsidR="00744AEF" w:rsidRPr="004235B3" w:rsidRDefault="00744AEF" w:rsidP="00744AEF">
      <w:pPr>
        <w:spacing w:after="0"/>
        <w:jc w:val="both"/>
        <w:rPr>
          <w:rFonts w:ascii="Times New Roman" w:eastAsia="Arial Unicode MS" w:hAnsi="Times New Roman"/>
          <w:b/>
          <w:bCs/>
          <w:i/>
          <w:iCs/>
          <w:lang w:val="sq-AL"/>
        </w:rPr>
      </w:pPr>
      <w:r w:rsidRPr="004235B3">
        <w:rPr>
          <w:rFonts w:ascii="Times New Roman" w:eastAsia="Arial Unicode MS" w:hAnsi="Times New Roman"/>
          <w:b/>
          <w:bCs/>
          <w:i/>
          <w:iCs/>
          <w:lang w:val="sq-AL"/>
        </w:rPr>
        <w:t xml:space="preserve">-OE/BOE me </w:t>
      </w:r>
      <w:r>
        <w:rPr>
          <w:rFonts w:ascii="Times New Roman" w:eastAsia="Arial Unicode MS" w:hAnsi="Times New Roman"/>
          <w:b/>
          <w:bCs/>
          <w:i/>
          <w:iCs/>
          <w:lang w:val="sq-AL"/>
        </w:rPr>
        <w:t>S</w:t>
      </w:r>
      <w:r w:rsidRPr="004235B3">
        <w:rPr>
          <w:rFonts w:ascii="Times New Roman" w:eastAsia="Arial Unicode MS" w:hAnsi="Times New Roman"/>
          <w:b/>
          <w:bCs/>
          <w:i/>
          <w:iCs/>
          <w:lang w:val="sq-AL"/>
        </w:rPr>
        <w:t>ubjekt Mbështetës:</w:t>
      </w:r>
    </w:p>
    <w:p w14:paraId="510BC304" w14:textId="77777777" w:rsidR="00744AEF" w:rsidRPr="004235B3" w:rsidRDefault="00744AEF" w:rsidP="00744AEF">
      <w:pPr>
        <w:spacing w:after="80"/>
        <w:jc w:val="both"/>
        <w:rPr>
          <w:rFonts w:ascii="Times New Roman" w:hAnsi="Times New Roman"/>
          <w:u w:val="single"/>
          <w:lang w:val="it-IT"/>
        </w:rPr>
      </w:pPr>
    </w:p>
    <w:p w14:paraId="4B455382" w14:textId="158A3077" w:rsidR="00744AEF" w:rsidRPr="004235B3" w:rsidRDefault="00744AEF" w:rsidP="00744AEF">
      <w:pPr>
        <w:spacing w:after="80"/>
        <w:ind w:left="1440" w:firstLine="720"/>
        <w:jc w:val="both"/>
        <w:rPr>
          <w:rFonts w:ascii="Times New Roman" w:hAnsi="Times New Roman"/>
          <w:b/>
          <w:bCs/>
          <w:lang w:val="it-IT"/>
        </w:rPr>
      </w:pPr>
      <w:r w:rsidRPr="004235B3">
        <w:rPr>
          <w:rFonts w:ascii="Times New Roman" w:hAnsi="Times New Roman"/>
          <w:b/>
          <w:bCs/>
          <w:lang w:val="it-IT"/>
        </w:rPr>
        <w:t xml:space="preserve">PO </w:t>
      </w:r>
      <w:r w:rsidRPr="004235B3">
        <w:rPr>
          <w:rFonts w:ascii="Times New Roman" w:hAnsi="Times New Roman"/>
          <w:b/>
          <w:bCs/>
          <w:lang w:val="it-IT"/>
        </w:rPr>
        <w:tab/>
      </w:r>
      <w:r w:rsidRPr="004235B3">
        <w:rPr>
          <w:rFonts w:ascii="Times New Roman" w:hAnsi="Times New Roman"/>
          <w:b/>
          <w:bCs/>
          <w:lang w:val="it-IT"/>
        </w:rPr>
        <w:sym w:font="Symbol" w:char="F080"/>
      </w:r>
      <w:r w:rsidRPr="004235B3">
        <w:rPr>
          <w:rFonts w:ascii="Times New Roman" w:hAnsi="Times New Roman"/>
          <w:b/>
          <w:bCs/>
          <w:lang w:val="it-IT"/>
        </w:rPr>
        <w:tab/>
      </w:r>
      <w:r w:rsidRPr="004235B3">
        <w:rPr>
          <w:rFonts w:ascii="Times New Roman" w:hAnsi="Times New Roman"/>
          <w:b/>
          <w:bCs/>
          <w:lang w:val="it-IT"/>
        </w:rPr>
        <w:tab/>
        <w:t xml:space="preserve">JO </w:t>
      </w:r>
      <w:r>
        <w:rPr>
          <w:rFonts w:ascii="Times New Roman" w:hAnsi="Times New Roman"/>
          <w:b/>
          <w:bCs/>
          <w:lang w:val="it-IT"/>
        </w:rPr>
        <w:t>X</w:t>
      </w:r>
    </w:p>
    <w:p w14:paraId="3DA18103" w14:textId="77777777" w:rsidR="00744AEF" w:rsidRPr="004235B3" w:rsidRDefault="00744AEF" w:rsidP="00744AEF">
      <w:pPr>
        <w:spacing w:after="80"/>
        <w:jc w:val="both"/>
        <w:rPr>
          <w:rFonts w:ascii="Times New Roman" w:eastAsia="Arial Unicode MS" w:hAnsi="Times New Roman"/>
          <w:i/>
          <w:iCs/>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u w:val="single"/>
          <w:lang w:val="it-IT"/>
        </w:rPr>
        <w:t>:</w:t>
      </w:r>
      <w:r w:rsidRPr="004235B3">
        <w:rPr>
          <w:rFonts w:ascii="Times New Roman" w:eastAsia="Arial Unicode MS" w:hAnsi="Times New Roman"/>
          <w:i/>
          <w:iCs/>
          <w:lang w:val="sq-AL"/>
        </w:rPr>
        <w:t xml:space="preserve"> _____________________________________</w:t>
      </w:r>
    </w:p>
    <w:p w14:paraId="460DD001" w14:textId="1E8A20FA" w:rsidR="00744AEF" w:rsidRDefault="00744AEF" w:rsidP="00FE18E3">
      <w:pPr>
        <w:spacing w:after="80"/>
        <w:ind w:left="1440" w:firstLine="720"/>
        <w:jc w:val="both"/>
        <w:rPr>
          <w:rFonts w:ascii="Times New Roman" w:eastAsia="Arial Unicode MS" w:hAnsi="Times New Roman"/>
          <w:i/>
          <w:iCs/>
          <w:lang w:val="sq-AL"/>
        </w:rPr>
      </w:pPr>
      <w:r w:rsidRPr="004235B3">
        <w:rPr>
          <w:rFonts w:ascii="Times New Roman" w:eastAsia="Arial Unicode MS" w:hAnsi="Times New Roman"/>
          <w:i/>
          <w:iCs/>
          <w:lang w:val="sq-AL"/>
        </w:rPr>
        <w:t>[Emrat, Nipt-et,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w:t>
      </w:r>
    </w:p>
    <w:p w14:paraId="431C31B8" w14:textId="77777777" w:rsidR="00FE18E3" w:rsidRPr="00FE18E3" w:rsidRDefault="00FE18E3" w:rsidP="00FE18E3">
      <w:pPr>
        <w:spacing w:after="80"/>
        <w:ind w:left="1440" w:firstLine="720"/>
        <w:jc w:val="both"/>
        <w:rPr>
          <w:rFonts w:ascii="Times New Roman" w:eastAsia="Arial Unicode MS" w:hAnsi="Times New Roman"/>
          <w:i/>
          <w:iCs/>
          <w:lang w:val="sq-AL"/>
        </w:rPr>
      </w:pPr>
    </w:p>
    <w:p w14:paraId="1AF19D64" w14:textId="69169D54" w:rsidR="00744AEF" w:rsidRPr="004235B3" w:rsidRDefault="00744AEF" w:rsidP="00744AEF">
      <w:pPr>
        <w:spacing w:after="80"/>
        <w:rPr>
          <w:rFonts w:ascii="Times New Roman" w:hAnsi="Times New Roman"/>
          <w:lang w:val="sq-AL"/>
        </w:rPr>
      </w:pPr>
      <w:r w:rsidRPr="004235B3">
        <w:rPr>
          <w:rFonts w:ascii="Times New Roman" w:hAnsi="Times New Roman"/>
          <w:lang w:val="sq-AL"/>
        </w:rPr>
        <w:t>Tipi i Kontrat</w:t>
      </w:r>
      <w:r>
        <w:rPr>
          <w:rFonts w:ascii="Times New Roman" w:hAnsi="Times New Roman"/>
          <w:lang w:val="sq-AL"/>
        </w:rPr>
        <w:t>ë</w:t>
      </w:r>
      <w:r w:rsidRPr="004235B3">
        <w:rPr>
          <w:rFonts w:ascii="Times New Roman" w:hAnsi="Times New Roman"/>
          <w:lang w:val="sq-AL"/>
        </w:rPr>
        <w:t>s:</w:t>
      </w:r>
      <w:r>
        <w:rPr>
          <w:rFonts w:ascii="Times New Roman" w:hAnsi="Times New Roman"/>
          <w:lang w:val="sq-AL"/>
        </w:rPr>
        <w:t xml:space="preserve"> Kontratë Pune</w:t>
      </w:r>
    </w:p>
    <w:p w14:paraId="422FD5CD" w14:textId="11553FD3" w:rsidR="00744AEF" w:rsidRPr="004235B3" w:rsidRDefault="00744AEF" w:rsidP="00744AEF">
      <w:pPr>
        <w:spacing w:after="80"/>
        <w:rPr>
          <w:rFonts w:ascii="Times New Roman" w:hAnsi="Times New Roman"/>
          <w:lang w:val="sq-AL"/>
        </w:rPr>
      </w:pPr>
      <w:r w:rsidRPr="004235B3">
        <w:rPr>
          <w:rFonts w:ascii="Times New Roman" w:hAnsi="Times New Roman"/>
          <w:lang w:val="sq-AL"/>
        </w:rPr>
        <w:t>Lloji i Procedurës së prokurimit:</w:t>
      </w:r>
      <w:r w:rsidR="00BF033D" w:rsidRPr="00BF033D">
        <w:rPr>
          <w:rFonts w:ascii="Times New Roman" w:hAnsi="Times New Roman"/>
          <w:bCs/>
          <w:lang w:val="sq-AL"/>
        </w:rPr>
        <w:t xml:space="preserve"> E hapur </w:t>
      </w:r>
      <w:r w:rsidR="004D1D07" w:rsidRPr="002B7C93">
        <w:rPr>
          <w:rFonts w:ascii="Times New Roman" w:hAnsi="Times New Roman"/>
          <w:sz w:val="24"/>
          <w:szCs w:val="24"/>
          <w:lang w:val="sq-AL"/>
        </w:rPr>
        <w:t xml:space="preserve">e </w:t>
      </w:r>
      <w:r w:rsidR="004D1D07">
        <w:rPr>
          <w:rFonts w:ascii="Times New Roman" w:hAnsi="Times New Roman"/>
          <w:sz w:val="24"/>
          <w:szCs w:val="24"/>
          <w:lang w:val="sq-AL"/>
        </w:rPr>
        <w:t>t</w:t>
      </w:r>
      <w:r w:rsidR="004D1D07" w:rsidRPr="002B7C93">
        <w:rPr>
          <w:rFonts w:ascii="Times New Roman" w:hAnsi="Times New Roman"/>
          <w:sz w:val="24"/>
          <w:szCs w:val="24"/>
          <w:lang w:val="sq-AL"/>
        </w:rPr>
        <w:t xml:space="preserve">hjeshtuar- </w:t>
      </w:r>
      <w:r w:rsidR="00BF033D" w:rsidRPr="00BF033D">
        <w:rPr>
          <w:rFonts w:ascii="Times New Roman" w:hAnsi="Times New Roman"/>
          <w:bCs/>
          <w:lang w:val="sq-AL"/>
        </w:rPr>
        <w:t>Punë</w:t>
      </w:r>
    </w:p>
    <w:p w14:paraId="4029F675" w14:textId="77777777" w:rsidR="00744AEF" w:rsidRPr="004235B3" w:rsidRDefault="00744AEF" w:rsidP="00744AEF">
      <w:pPr>
        <w:spacing w:after="80"/>
        <w:jc w:val="both"/>
        <w:rPr>
          <w:rFonts w:ascii="Times New Roman" w:hAnsi="Times New Roman"/>
          <w:lang w:val="sq-AL"/>
        </w:rPr>
      </w:pPr>
    </w:p>
    <w:p w14:paraId="2C8A975D" w14:textId="7E28AC22" w:rsidR="00BF033D" w:rsidRDefault="00744AEF" w:rsidP="00744AEF">
      <w:pPr>
        <w:spacing w:after="80"/>
        <w:jc w:val="both"/>
        <w:rPr>
          <w:rFonts w:ascii="Times New Roman" w:hAnsi="Times New Roman"/>
          <w:lang w:val="sq-AL"/>
        </w:rPr>
      </w:pPr>
      <w:r w:rsidRPr="004235B3">
        <w:rPr>
          <w:rFonts w:ascii="Times New Roman" w:hAnsi="Times New Roman"/>
          <w:lang w:val="sq-AL"/>
        </w:rPr>
        <w:t xml:space="preserve">Numri i Procedurës / referenca e Lotit: </w:t>
      </w:r>
      <w:r w:rsidR="004D1D07" w:rsidRPr="004D1D07">
        <w:rPr>
          <w:rFonts w:ascii="Times New Roman" w:hAnsi="Times New Roman"/>
          <w:b/>
          <w:bCs/>
          <w:sz w:val="24"/>
          <w:szCs w:val="24"/>
          <w:lang w:val="sq-AL"/>
        </w:rPr>
        <w:t>REF-78677-03-10-2026</w:t>
      </w:r>
    </w:p>
    <w:p w14:paraId="21BE9F1F" w14:textId="13E66C0D" w:rsidR="00BF033D" w:rsidRPr="004D1D07" w:rsidRDefault="00744AEF" w:rsidP="004D1D07">
      <w:pPr>
        <w:pStyle w:val="Paragrafiilists"/>
        <w:spacing w:after="0" w:line="240" w:lineRule="auto"/>
        <w:ind w:left="0"/>
        <w:jc w:val="both"/>
        <w:rPr>
          <w:rFonts w:ascii="Times New Roman" w:eastAsia="Times New Roman" w:hAnsi="Times New Roman"/>
          <w:b/>
          <w:bCs/>
          <w:sz w:val="24"/>
          <w:szCs w:val="24"/>
          <w:lang w:val="it-IT"/>
        </w:rPr>
      </w:pPr>
      <w:r w:rsidRPr="004235B3">
        <w:rPr>
          <w:rFonts w:ascii="Times New Roman" w:hAnsi="Times New Roman"/>
          <w:lang w:val="sq-AL"/>
        </w:rPr>
        <w:t>Përshkrimi i shkurtër i kontratës:</w:t>
      </w:r>
      <w:bookmarkStart w:id="1" w:name="_Hlk214523564"/>
      <w:r w:rsidR="00BF033D" w:rsidRPr="00BF033D">
        <w:rPr>
          <w:rFonts w:ascii="Times New Roman" w:hAnsi="Times New Roman"/>
          <w:b/>
          <w:bCs/>
          <w:kern w:val="2"/>
          <w:sz w:val="24"/>
          <w:szCs w:val="24"/>
          <w:lang w:val="sq-AL"/>
          <w14:ligatures w14:val="standardContextual"/>
        </w:rPr>
        <w:t xml:space="preserve"> </w:t>
      </w:r>
      <w:r w:rsidR="00BF033D" w:rsidRPr="00B078EB">
        <w:rPr>
          <w:rFonts w:ascii="Times New Roman" w:hAnsi="Times New Roman"/>
          <w:b/>
          <w:bCs/>
          <w:kern w:val="2"/>
          <w:sz w:val="24"/>
          <w:szCs w:val="24"/>
          <w:lang w:val="sq-AL"/>
          <w14:ligatures w14:val="standardContextual"/>
        </w:rPr>
        <w:t>“</w:t>
      </w:r>
      <w:r w:rsidR="004D1D07" w:rsidRPr="004D1D07">
        <w:rPr>
          <w:rFonts w:ascii="Times New Roman" w:eastAsia="Times New Roman" w:hAnsi="Times New Roman"/>
          <w:b/>
          <w:bCs/>
          <w:sz w:val="24"/>
          <w:szCs w:val="24"/>
          <w:lang w:val="it-IT"/>
        </w:rPr>
        <w:t>Punime mirëmbajtje në kanalin ujitës Peqin-Kavajë”.</w:t>
      </w:r>
      <w:bookmarkEnd w:id="1"/>
    </w:p>
    <w:p w14:paraId="24E0D04E" w14:textId="560C52F0" w:rsidR="00744AEF" w:rsidRPr="004235B3" w:rsidRDefault="00744AEF" w:rsidP="00744AEF">
      <w:pPr>
        <w:spacing w:after="80"/>
        <w:jc w:val="both"/>
        <w:rPr>
          <w:rFonts w:ascii="Times New Roman" w:hAnsi="Times New Roman"/>
          <w:i/>
          <w:lang w:val="sq-AL"/>
        </w:rPr>
      </w:pPr>
      <w:r w:rsidRPr="004235B3">
        <w:rPr>
          <w:rFonts w:ascii="Times New Roman" w:hAnsi="Times New Roman"/>
          <w:lang w:val="sq-AL"/>
        </w:rPr>
        <w:lastRenderedPageBreak/>
        <w:t xml:space="preserve"> </w:t>
      </w:r>
      <w:r w:rsidR="00BF033D" w:rsidRPr="004235B3">
        <w:rPr>
          <w:rFonts w:ascii="Times New Roman" w:hAnsi="Times New Roman"/>
          <w:i/>
          <w:lang w:val="sq-AL"/>
        </w:rPr>
        <w:t>K</w:t>
      </w:r>
      <w:r w:rsidRPr="004235B3">
        <w:rPr>
          <w:rFonts w:ascii="Times New Roman" w:hAnsi="Times New Roman"/>
          <w:i/>
          <w:lang w:val="sq-AL"/>
        </w:rPr>
        <w:t>ohëzgjatja</w:t>
      </w:r>
      <w:r w:rsidR="00BF033D">
        <w:rPr>
          <w:rFonts w:ascii="Times New Roman" w:hAnsi="Times New Roman"/>
          <w:i/>
          <w:lang w:val="sq-AL"/>
        </w:rPr>
        <w:t xml:space="preserve"> </w:t>
      </w:r>
      <w:r w:rsidRPr="004235B3">
        <w:rPr>
          <w:rFonts w:ascii="Times New Roman" w:hAnsi="Times New Roman"/>
          <w:i/>
          <w:lang w:val="sq-AL"/>
        </w:rPr>
        <w:t xml:space="preserve"> e kontratës</w:t>
      </w:r>
      <w:r w:rsidR="00BF033D">
        <w:rPr>
          <w:rFonts w:ascii="Times New Roman" w:hAnsi="Times New Roman"/>
          <w:i/>
          <w:lang w:val="sq-AL"/>
        </w:rPr>
        <w:t xml:space="preserve">: </w:t>
      </w:r>
      <w:r w:rsidR="004D1D07">
        <w:rPr>
          <w:rFonts w:ascii="Times New Roman" w:hAnsi="Times New Roman"/>
          <w:b/>
          <w:bCs/>
          <w:sz w:val="24"/>
          <w:szCs w:val="24"/>
          <w:lang w:val="sq-AL"/>
        </w:rPr>
        <w:t>30 ditë</w:t>
      </w:r>
    </w:p>
    <w:p w14:paraId="5FA40618" w14:textId="22E35DBB" w:rsidR="00744AEF" w:rsidRPr="004235B3" w:rsidRDefault="00744AEF" w:rsidP="00744AEF">
      <w:pPr>
        <w:spacing w:after="80"/>
        <w:jc w:val="both"/>
        <w:rPr>
          <w:rFonts w:ascii="Times New Roman" w:hAnsi="Times New Roman"/>
          <w:lang w:val="sq-AL"/>
        </w:rPr>
      </w:pPr>
      <w:r w:rsidRPr="004235B3">
        <w:rPr>
          <w:rFonts w:ascii="Times New Roman" w:hAnsi="Times New Roman"/>
          <w:lang w:val="sq-AL"/>
        </w:rPr>
        <w:t>Data e Publikimit të Njoftimit të Kontrat</w:t>
      </w:r>
      <w:r>
        <w:rPr>
          <w:rFonts w:ascii="Times New Roman" w:hAnsi="Times New Roman"/>
          <w:lang w:val="sq-AL"/>
        </w:rPr>
        <w:t>ë</w:t>
      </w:r>
      <w:r w:rsidRPr="004235B3">
        <w:rPr>
          <w:rFonts w:ascii="Times New Roman" w:hAnsi="Times New Roman"/>
          <w:lang w:val="sq-AL"/>
        </w:rPr>
        <w:t>s në SPE:</w:t>
      </w:r>
      <w:r w:rsidR="00BF033D">
        <w:rPr>
          <w:rFonts w:ascii="Times New Roman" w:hAnsi="Times New Roman"/>
          <w:lang w:val="sq-AL"/>
        </w:rPr>
        <w:t xml:space="preserve"> </w:t>
      </w:r>
      <w:r w:rsidR="004D1D07">
        <w:rPr>
          <w:rFonts w:ascii="Times New Roman" w:hAnsi="Times New Roman"/>
          <w:i/>
          <w:iCs/>
          <w:lang w:val="sq-AL"/>
        </w:rPr>
        <w:t>11.03</w:t>
      </w:r>
      <w:r w:rsidR="00BF033D" w:rsidRPr="00BF033D">
        <w:rPr>
          <w:rFonts w:ascii="Times New Roman" w:hAnsi="Times New Roman"/>
          <w:i/>
          <w:iCs/>
          <w:lang w:val="sq-AL"/>
        </w:rPr>
        <w:t>.2026</w:t>
      </w:r>
    </w:p>
    <w:p w14:paraId="328AA4AE" w14:textId="11B5E960" w:rsidR="00744AEF" w:rsidRPr="00502A62" w:rsidRDefault="00744AEF" w:rsidP="00744AEF">
      <w:pPr>
        <w:spacing w:after="80"/>
        <w:jc w:val="both"/>
        <w:rPr>
          <w:rFonts w:ascii="Times New Roman" w:hAnsi="Times New Roman"/>
          <w:lang w:val="sq-AL"/>
        </w:rPr>
      </w:pPr>
      <w:r w:rsidRPr="004235B3">
        <w:rPr>
          <w:rFonts w:ascii="Times New Roman" w:hAnsi="Times New Roman"/>
          <w:lang w:val="sq-AL"/>
        </w:rPr>
        <w:t>Data e Publikimit të Njoftimit të Kontrat</w:t>
      </w:r>
      <w:r>
        <w:rPr>
          <w:rFonts w:ascii="Times New Roman" w:hAnsi="Times New Roman"/>
          <w:lang w:val="sq-AL"/>
        </w:rPr>
        <w:t>ë</w:t>
      </w:r>
      <w:r w:rsidRPr="004235B3">
        <w:rPr>
          <w:rFonts w:ascii="Times New Roman" w:hAnsi="Times New Roman"/>
          <w:lang w:val="sq-AL"/>
        </w:rPr>
        <w:t>s në Buletinin e Njoftimeve Publike</w:t>
      </w:r>
      <w:r w:rsidR="00BF033D">
        <w:rPr>
          <w:rFonts w:ascii="Times New Roman" w:hAnsi="Times New Roman"/>
          <w:lang w:val="sq-AL"/>
        </w:rPr>
        <w:t>:</w:t>
      </w:r>
      <w:r w:rsidRPr="004235B3">
        <w:rPr>
          <w:rFonts w:ascii="Times New Roman" w:hAnsi="Times New Roman"/>
          <w:lang w:val="sq-AL"/>
        </w:rPr>
        <w:t xml:space="preserve"> </w:t>
      </w:r>
      <w:r w:rsidR="00BF033D" w:rsidRPr="00BF033D">
        <w:rPr>
          <w:rFonts w:ascii="Times New Roman" w:hAnsi="Times New Roman"/>
          <w:i/>
        </w:rPr>
        <w:t>Buletini Nr. 1</w:t>
      </w:r>
      <w:r w:rsidR="004D1D07">
        <w:rPr>
          <w:rFonts w:ascii="Times New Roman" w:hAnsi="Times New Roman"/>
          <w:i/>
        </w:rPr>
        <w:t>9</w:t>
      </w:r>
      <w:r w:rsidR="00BF033D" w:rsidRPr="00BF033D">
        <w:rPr>
          <w:rFonts w:ascii="Times New Roman" w:hAnsi="Times New Roman"/>
          <w:i/>
        </w:rPr>
        <w:t xml:space="preserve"> datë </w:t>
      </w:r>
      <w:r w:rsidR="004D1D07">
        <w:rPr>
          <w:rFonts w:ascii="Times New Roman" w:hAnsi="Times New Roman"/>
          <w:i/>
        </w:rPr>
        <w:t>17</w:t>
      </w:r>
      <w:r w:rsidR="00BF033D" w:rsidRPr="00BF033D">
        <w:rPr>
          <w:rFonts w:ascii="Times New Roman" w:hAnsi="Times New Roman"/>
          <w:i/>
        </w:rPr>
        <w:t xml:space="preserve"> Mars 2026</w:t>
      </w:r>
    </w:p>
    <w:p w14:paraId="0BDC7883" w14:textId="77777777" w:rsidR="00744AEF" w:rsidRPr="00502A62" w:rsidRDefault="00744AEF" w:rsidP="00744AEF">
      <w:pPr>
        <w:spacing w:after="80"/>
        <w:rPr>
          <w:rFonts w:ascii="Times New Roman" w:hAnsi="Times New Roman"/>
          <w:color w:val="000000"/>
          <w:lang w:val="sq-AL"/>
        </w:rPr>
      </w:pPr>
    </w:p>
    <w:p w14:paraId="2407F024" w14:textId="77777777" w:rsidR="00744AEF" w:rsidRPr="00716BCE" w:rsidRDefault="00744AEF" w:rsidP="00744AEF">
      <w:pPr>
        <w:spacing w:after="80"/>
        <w:rPr>
          <w:rFonts w:ascii="Times New Roman" w:hAnsi="Times New Roman"/>
          <w:b/>
          <w:bCs/>
          <w:color w:val="000000"/>
          <w:lang w:val="sq-AL"/>
        </w:rPr>
      </w:pPr>
      <w:r w:rsidRPr="00716BCE">
        <w:rPr>
          <w:rFonts w:ascii="Times New Roman" w:hAnsi="Times New Roman"/>
          <w:b/>
          <w:bCs/>
          <w:color w:val="000000"/>
          <w:lang w:val="sq-AL"/>
        </w:rPr>
        <w:t xml:space="preserve">KRITERET E PËRZGJEDHJES SË FITUESIT: </w:t>
      </w:r>
    </w:p>
    <w:p w14:paraId="5F94518B" w14:textId="2C04D0F0" w:rsidR="00744AEF" w:rsidRPr="00502A62" w:rsidRDefault="00744AEF" w:rsidP="00744AEF">
      <w:pPr>
        <w:spacing w:after="80"/>
        <w:rPr>
          <w:rFonts w:ascii="Times New Roman" w:hAnsi="Times New Roman"/>
          <w:color w:val="000000"/>
          <w:lang w:val="sq-AL"/>
        </w:rPr>
      </w:pPr>
      <w:r>
        <w:rPr>
          <w:rFonts w:ascii="Times New Roman" w:hAnsi="Times New Roman"/>
          <w:color w:val="000000"/>
          <w:lang w:val="sq-AL"/>
        </w:rPr>
        <w:t>-</w:t>
      </w:r>
      <w:r>
        <w:rPr>
          <w:rFonts w:ascii="Times New Roman" w:hAnsi="Times New Roman"/>
          <w:color w:val="000000"/>
          <w:lang w:val="sq-AL"/>
        </w:rPr>
        <w:tab/>
      </w:r>
      <w:r w:rsidRPr="00502A62">
        <w:rPr>
          <w:rFonts w:ascii="Times New Roman" w:hAnsi="Times New Roman"/>
          <w:color w:val="000000"/>
          <w:lang w:val="sq-AL"/>
        </w:rPr>
        <w:t xml:space="preserve">oferta ekonomikisht më e favorshme bazuar në kosto </w:t>
      </w:r>
      <w:r w:rsidR="004D1D07" w:rsidRPr="00502A62">
        <w:rPr>
          <w:rFonts w:ascii="Times New Roman" w:hAnsi="Times New Roman"/>
          <w:color w:val="000000"/>
          <w:lang w:val="sq-AL"/>
        </w:rPr>
        <w:t xml:space="preserve"> </w:t>
      </w:r>
      <w:r w:rsidRPr="00502A62">
        <w:rPr>
          <w:rFonts w:ascii="Times New Roman" w:hAnsi="Times New Roman"/>
          <w:color w:val="000000"/>
          <w:lang w:val="sq-AL"/>
        </w:rPr>
        <w:t xml:space="preserve">  </w:t>
      </w:r>
    </w:p>
    <w:p w14:paraId="73C5FD3E" w14:textId="2C1308BC" w:rsidR="00744AEF" w:rsidRPr="00FE18E3" w:rsidRDefault="00744AEF" w:rsidP="00744AEF">
      <w:pPr>
        <w:spacing w:after="80"/>
        <w:rPr>
          <w:rFonts w:ascii="Times New Roman" w:hAnsi="Times New Roman"/>
          <w:color w:val="000000"/>
          <w:lang w:val="sq-AL"/>
        </w:rPr>
      </w:pPr>
      <w:r>
        <w:rPr>
          <w:rFonts w:ascii="Times New Roman" w:hAnsi="Times New Roman"/>
          <w:color w:val="000000"/>
          <w:lang w:val="sq-AL"/>
        </w:rPr>
        <w:t>-</w:t>
      </w:r>
      <w:r>
        <w:rPr>
          <w:rFonts w:ascii="Times New Roman" w:hAnsi="Times New Roman"/>
          <w:color w:val="000000"/>
          <w:lang w:val="sq-AL"/>
        </w:rPr>
        <w:tab/>
      </w:r>
      <w:r w:rsidRPr="00502A62">
        <w:rPr>
          <w:rFonts w:ascii="Times New Roman" w:hAnsi="Times New Roman"/>
          <w:color w:val="000000"/>
          <w:lang w:val="sq-AL"/>
        </w:rPr>
        <w:t xml:space="preserve">oferta ekonomikisht më e favorshme bazuar në çmim </w:t>
      </w:r>
      <w:r w:rsidR="004D1D07" w:rsidRPr="00BF033D">
        <w:rPr>
          <w:rFonts w:ascii="Times New Roman" w:hAnsi="Times New Roman"/>
          <w:b/>
          <w:bCs/>
          <w:color w:val="000000"/>
          <w:lang w:val="sq-AL"/>
        </w:rPr>
        <w:t>X</w:t>
      </w:r>
      <w:r w:rsidR="004D1D07" w:rsidRPr="00502A62">
        <w:rPr>
          <w:rFonts w:ascii="Times New Roman" w:hAnsi="Times New Roman"/>
          <w:color w:val="000000"/>
          <w:lang w:val="sq-AL"/>
        </w:rPr>
        <w:t xml:space="preserve"> </w:t>
      </w:r>
    </w:p>
    <w:p w14:paraId="0D912EB5" w14:textId="77777777" w:rsidR="00744AEF" w:rsidRPr="00502A62" w:rsidRDefault="00744AEF" w:rsidP="00744AEF">
      <w:pPr>
        <w:spacing w:after="80"/>
        <w:jc w:val="both"/>
        <w:rPr>
          <w:rFonts w:ascii="Times New Roman" w:hAnsi="Times New Roman"/>
          <w:lang w:val="sq-AL"/>
        </w:rPr>
      </w:pPr>
      <w:r w:rsidRPr="00502A62">
        <w:rPr>
          <w:rFonts w:ascii="Times New Roman" w:hAnsi="Times New Roman"/>
          <w:spacing w:val="-1"/>
          <w:lang w:val="sq-AL"/>
        </w:rPr>
        <w:t xml:space="preserve">Me anë të këtij </w:t>
      </w:r>
      <w:r>
        <w:rPr>
          <w:rFonts w:ascii="Times New Roman" w:hAnsi="Times New Roman"/>
          <w:spacing w:val="-1"/>
          <w:lang w:val="sq-AL"/>
        </w:rPr>
        <w:t>Formulari</w:t>
      </w:r>
      <w:r w:rsidRPr="00502A62">
        <w:rPr>
          <w:rFonts w:ascii="Times New Roman" w:hAnsi="Times New Roman"/>
          <w:spacing w:val="-1"/>
          <w:lang w:val="sq-AL"/>
        </w:rPr>
        <w:t xml:space="preserve"> ju informojmë se, në këtë procedurë</w:t>
      </w:r>
      <w:r>
        <w:rPr>
          <w:rFonts w:ascii="Times New Roman" w:hAnsi="Times New Roman"/>
          <w:spacing w:val="-1"/>
          <w:lang w:val="sq-AL"/>
        </w:rPr>
        <w:t>/lot</w:t>
      </w:r>
      <w:r w:rsidRPr="00502A62">
        <w:rPr>
          <w:rFonts w:ascii="Times New Roman" w:hAnsi="Times New Roman"/>
          <w:spacing w:val="-1"/>
          <w:lang w:val="sq-AL"/>
        </w:rPr>
        <w:t xml:space="preserve"> kanë marrë pjesë</w:t>
      </w:r>
      <w:r>
        <w:rPr>
          <w:rFonts w:ascii="Times New Roman" w:hAnsi="Times New Roman"/>
          <w:spacing w:val="-1"/>
          <w:lang w:val="sq-AL"/>
        </w:rPr>
        <w:t>,</w:t>
      </w:r>
      <w:r w:rsidRPr="00502A62">
        <w:rPr>
          <w:rFonts w:ascii="Times New Roman" w:hAnsi="Times New Roman"/>
          <w:spacing w:val="-1"/>
          <w:lang w:val="sq-AL"/>
        </w:rPr>
        <w:t xml:space="preserve"> Ofertuesit e mëposhtëm me këto vlera përkatëse të ofruara</w:t>
      </w:r>
      <w:r w:rsidRPr="00502A62">
        <w:rPr>
          <w:rFonts w:ascii="Times New Roman" w:hAnsi="Times New Roman"/>
          <w:lang w:val="sq-AL"/>
        </w:rPr>
        <w:t>:</w:t>
      </w:r>
    </w:p>
    <w:p w14:paraId="15B9A0E9" w14:textId="77777777" w:rsidR="00744AEF" w:rsidRPr="00502A62" w:rsidRDefault="00744AEF" w:rsidP="00744AEF">
      <w:pPr>
        <w:spacing w:after="80"/>
        <w:rPr>
          <w:rFonts w:ascii="Times New Roman" w:hAnsi="Times New Roman"/>
          <w:lang w:val="sq-AL"/>
        </w:rPr>
      </w:pPr>
    </w:p>
    <w:p w14:paraId="07C190A7" w14:textId="72C8D26D" w:rsidR="00744AEF" w:rsidRPr="00BF033D" w:rsidRDefault="004D1D07" w:rsidP="00BF033D">
      <w:pPr>
        <w:numPr>
          <w:ilvl w:val="0"/>
          <w:numId w:val="1"/>
        </w:numPr>
        <w:overflowPunct w:val="0"/>
        <w:autoSpaceDE w:val="0"/>
        <w:autoSpaceDN w:val="0"/>
        <w:adjustRightInd w:val="0"/>
        <w:spacing w:before="120" w:after="0"/>
        <w:ind w:left="0" w:firstLine="360"/>
        <w:jc w:val="both"/>
        <w:rPr>
          <w:rFonts w:ascii="Times New Roman" w:hAnsi="Times New Roman"/>
          <w:b/>
          <w:bCs/>
          <w:lang w:val="sq-AL"/>
        </w:rPr>
      </w:pPr>
      <w:r w:rsidRPr="003F01BA">
        <w:rPr>
          <w:rFonts w:ascii="Times New Roman" w:eastAsia="MS Mincho" w:hAnsi="Times New Roman"/>
          <w:b/>
          <w:bCs/>
          <w:sz w:val="24"/>
          <w:szCs w:val="24"/>
          <w:lang w:val="sq-AL"/>
        </w:rPr>
        <w:t>B.</w:t>
      </w:r>
      <w:r w:rsidRPr="004D1D07">
        <w:rPr>
          <w:rFonts w:ascii="Times New Roman" w:eastAsia="MS Mincho" w:hAnsi="Times New Roman"/>
          <w:b/>
          <w:bCs/>
          <w:sz w:val="24"/>
          <w:szCs w:val="24"/>
          <w:lang w:val="sq-AL"/>
        </w:rPr>
        <w:t>O.E “</w:t>
      </w:r>
      <w:r w:rsidRPr="004D1D07">
        <w:rPr>
          <w:rFonts w:ascii="Times New Roman" w:eastAsia="MS Mincho" w:hAnsi="Times New Roman"/>
          <w:b/>
          <w:bCs/>
          <w:sz w:val="24"/>
          <w:szCs w:val="24"/>
        </w:rPr>
        <w:t>CO 1 RROKU KONSTRUKSION TIRANE</w:t>
      </w:r>
      <w:r w:rsidRPr="004D1D07">
        <w:rPr>
          <w:rFonts w:ascii="Times New Roman" w:eastAsia="MS Mincho" w:hAnsi="Times New Roman"/>
          <w:b/>
          <w:bCs/>
          <w:sz w:val="24"/>
          <w:szCs w:val="24"/>
          <w:lang w:val="sq-AL"/>
        </w:rPr>
        <w:t xml:space="preserve">” shpk me nr. NIPTI </w:t>
      </w:r>
      <w:r w:rsidRPr="004D1D07">
        <w:rPr>
          <w:rFonts w:ascii="Times New Roman" w:eastAsia="MS Mincho" w:hAnsi="Times New Roman"/>
          <w:b/>
          <w:bCs/>
          <w:sz w:val="24"/>
          <w:szCs w:val="24"/>
        </w:rPr>
        <w:t>K41517031H</w:t>
      </w:r>
      <w:r w:rsidRPr="004D1D07">
        <w:rPr>
          <w:rFonts w:ascii="Times New Roman" w:eastAsia="MS Mincho" w:hAnsi="Times New Roman"/>
          <w:b/>
          <w:bCs/>
          <w:sz w:val="24"/>
          <w:szCs w:val="24"/>
          <w:lang w:val="sq-AL"/>
        </w:rPr>
        <w:t xml:space="preserve"> &amp; “</w:t>
      </w:r>
      <w:r w:rsidRPr="004D1D07">
        <w:rPr>
          <w:rFonts w:ascii="Times New Roman" w:eastAsia="MS Mincho" w:hAnsi="Times New Roman"/>
          <w:b/>
          <w:bCs/>
          <w:sz w:val="24"/>
          <w:szCs w:val="24"/>
        </w:rPr>
        <w:t>ALBSTRUKTUR</w:t>
      </w:r>
      <w:r w:rsidRPr="004D1D07">
        <w:rPr>
          <w:rFonts w:ascii="Times New Roman" w:eastAsia="MS Mincho" w:hAnsi="Times New Roman"/>
          <w:b/>
          <w:bCs/>
          <w:sz w:val="24"/>
          <w:szCs w:val="24"/>
          <w:lang w:val="sq-AL"/>
        </w:rPr>
        <w:t xml:space="preserve">” shpk me nr. NIPTI </w:t>
      </w:r>
      <w:r w:rsidRPr="004D1D07">
        <w:rPr>
          <w:rFonts w:ascii="Times New Roman" w:eastAsia="MS Mincho" w:hAnsi="Times New Roman"/>
          <w:b/>
          <w:bCs/>
          <w:sz w:val="24"/>
          <w:szCs w:val="24"/>
        </w:rPr>
        <w:t>M01412004D</w:t>
      </w:r>
      <w:r>
        <w:rPr>
          <w:rFonts w:ascii="Times New Roman" w:eastAsia="MS Mincho" w:hAnsi="Times New Roman"/>
          <w:sz w:val="24"/>
          <w:szCs w:val="24"/>
          <w:lang w:val="sq-AL"/>
        </w:rPr>
        <w:t xml:space="preserve"> </w:t>
      </w:r>
      <w:r w:rsidR="00744AEF" w:rsidRPr="00BF033D">
        <w:rPr>
          <w:rFonts w:ascii="Times New Roman" w:hAnsi="Times New Roman"/>
          <w:b/>
          <w:bCs/>
          <w:i/>
          <w:lang w:val="sq-AL"/>
        </w:rPr>
        <w:tab/>
      </w:r>
    </w:p>
    <w:p w14:paraId="7E6DED77" w14:textId="69DA68B6" w:rsidR="00744AEF" w:rsidRDefault="00744AEF" w:rsidP="00BF033D">
      <w:pPr>
        <w:overflowPunct w:val="0"/>
        <w:autoSpaceDE w:val="0"/>
        <w:autoSpaceDN w:val="0"/>
        <w:adjustRightInd w:val="0"/>
        <w:spacing w:before="120" w:after="0"/>
        <w:jc w:val="both"/>
        <w:rPr>
          <w:rFonts w:ascii="Times New Roman" w:hAnsi="Times New Roman"/>
          <w:i/>
          <w:lang w:val="sq-AL"/>
        </w:rPr>
      </w:pPr>
      <w:r w:rsidRPr="00502A62">
        <w:rPr>
          <w:rFonts w:ascii="Times New Roman" w:hAnsi="Times New Roman"/>
          <w:lang w:val="sq-AL"/>
        </w:rPr>
        <w:t>Vlera</w:t>
      </w:r>
      <w:r w:rsidRPr="00502A62">
        <w:rPr>
          <w:rFonts w:ascii="Times New Roman" w:hAnsi="Times New Roman"/>
          <w:i/>
          <w:lang w:val="sq-AL"/>
        </w:rPr>
        <w:t xml:space="preserve">  </w:t>
      </w:r>
      <w:r w:rsidR="004D1D07" w:rsidRPr="002B7C93">
        <w:rPr>
          <w:rFonts w:ascii="Times New Roman" w:eastAsia="MS Mincho" w:hAnsi="Times New Roman"/>
          <w:sz w:val="24"/>
          <w:szCs w:val="24"/>
          <w:lang w:val="sq-AL"/>
        </w:rPr>
        <w:t>4,747,770.50 (</w:t>
      </w:r>
      <w:r w:rsidR="004D1D07" w:rsidRPr="002B7C93">
        <w:rPr>
          <w:rFonts w:ascii="Times New Roman" w:eastAsia="MS Mincho" w:hAnsi="Times New Roman"/>
          <w:i/>
          <w:iCs/>
          <w:sz w:val="24"/>
          <w:szCs w:val="24"/>
          <w:lang w:val="sq-AL"/>
        </w:rPr>
        <w:t xml:space="preserve">kater miljon e shtateqind e dyzet e shtate e shtateqind e shtatedhjete presje pesedhjete) </w:t>
      </w:r>
      <w:r w:rsidR="004D1D07" w:rsidRPr="002B7C93">
        <w:rPr>
          <w:rFonts w:ascii="Times New Roman" w:eastAsia="MS Mincho" w:hAnsi="Times New Roman"/>
          <w:sz w:val="24"/>
          <w:szCs w:val="24"/>
          <w:lang w:val="sq-AL"/>
        </w:rPr>
        <w:t>lekë pa tvsh</w:t>
      </w:r>
    </w:p>
    <w:p w14:paraId="4925971D" w14:textId="77777777" w:rsidR="00BF033D" w:rsidRPr="00BF033D" w:rsidRDefault="00BF033D" w:rsidP="00BF033D">
      <w:pPr>
        <w:overflowPunct w:val="0"/>
        <w:autoSpaceDE w:val="0"/>
        <w:autoSpaceDN w:val="0"/>
        <w:adjustRightInd w:val="0"/>
        <w:spacing w:before="120" w:after="0"/>
        <w:jc w:val="both"/>
        <w:rPr>
          <w:rFonts w:ascii="Times New Roman" w:eastAsia="MS Mincho" w:hAnsi="Times New Roman"/>
          <w:sz w:val="24"/>
          <w:szCs w:val="24"/>
          <w:lang w:val="sq-AL"/>
        </w:rPr>
      </w:pPr>
    </w:p>
    <w:p w14:paraId="5A3BEB0F" w14:textId="77777777" w:rsidR="00744AEF" w:rsidRPr="00190AB6" w:rsidRDefault="00744AEF" w:rsidP="00744AEF">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47B58FF7" w14:textId="58D88A1C" w:rsidR="00744AEF" w:rsidRPr="00190AB6" w:rsidRDefault="00744AEF" w:rsidP="00744AEF">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00BF033D">
        <w:rPr>
          <w:rFonts w:ascii="Times New Roman" w:hAnsi="Times New Roman"/>
          <w:lang w:val="sq-AL"/>
        </w:rPr>
        <w:t>X</w:t>
      </w:r>
    </w:p>
    <w:p w14:paraId="1B60D7B1" w14:textId="77777777" w:rsidR="00744AEF" w:rsidRPr="004235B3" w:rsidRDefault="00744AEF" w:rsidP="00744AEF">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6D3F566C" w14:textId="77777777" w:rsidR="00744AEF" w:rsidRPr="004235B3" w:rsidRDefault="00744AEF" w:rsidP="00744AEF">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31E3651F" w14:textId="77777777" w:rsidR="00744AEF" w:rsidRPr="00A32838" w:rsidRDefault="00744AEF" w:rsidP="00744AEF">
      <w:pPr>
        <w:spacing w:after="80"/>
        <w:jc w:val="center"/>
        <w:rPr>
          <w:rFonts w:ascii="Times New Roman" w:hAnsi="Times New Roman"/>
          <w:b/>
          <w:bCs/>
          <w:lang w:val="sq-AL"/>
        </w:rPr>
      </w:pPr>
    </w:p>
    <w:p w14:paraId="594033BC" w14:textId="5E3143C6" w:rsidR="004D1D07" w:rsidRPr="004D1D07" w:rsidRDefault="00BF033D" w:rsidP="00BF033D">
      <w:pPr>
        <w:numPr>
          <w:ilvl w:val="0"/>
          <w:numId w:val="1"/>
        </w:numPr>
        <w:overflowPunct w:val="0"/>
        <w:autoSpaceDE w:val="0"/>
        <w:autoSpaceDN w:val="0"/>
        <w:adjustRightInd w:val="0"/>
        <w:spacing w:before="240" w:after="80"/>
        <w:ind w:left="0" w:firstLine="360"/>
        <w:jc w:val="both"/>
        <w:rPr>
          <w:rFonts w:ascii="Times New Roman" w:eastAsia="MS Mincho" w:hAnsi="Times New Roman"/>
          <w:b/>
          <w:bCs/>
          <w:sz w:val="24"/>
          <w:szCs w:val="24"/>
          <w:lang w:val="sq-AL"/>
        </w:rPr>
      </w:pPr>
      <w:bookmarkStart w:id="2" w:name="_Hlk208322473"/>
      <w:r w:rsidRPr="004D1D07">
        <w:rPr>
          <w:rFonts w:ascii="Times New Roman" w:eastAsia="MS Mincho" w:hAnsi="Times New Roman"/>
          <w:b/>
          <w:bCs/>
          <w:sz w:val="24"/>
          <w:szCs w:val="24"/>
          <w:lang w:val="sq-AL"/>
        </w:rPr>
        <w:t xml:space="preserve">OE </w:t>
      </w:r>
      <w:bookmarkEnd w:id="2"/>
      <w:r w:rsidR="004D1D07" w:rsidRPr="004D1D07">
        <w:rPr>
          <w:rFonts w:ascii="Times New Roman" w:eastAsia="MS Mincho" w:hAnsi="Times New Roman"/>
          <w:b/>
          <w:bCs/>
          <w:sz w:val="24"/>
          <w:szCs w:val="24"/>
          <w:lang w:val="sq-AL"/>
        </w:rPr>
        <w:t>“</w:t>
      </w:r>
      <w:r w:rsidR="004D1D07" w:rsidRPr="004D1D07">
        <w:rPr>
          <w:rFonts w:ascii="Times New Roman" w:eastAsia="MS Mincho" w:hAnsi="Times New Roman"/>
          <w:b/>
          <w:bCs/>
          <w:sz w:val="24"/>
          <w:szCs w:val="24"/>
        </w:rPr>
        <w:t>DRINI-1</w:t>
      </w:r>
      <w:r w:rsidR="004D1D07" w:rsidRPr="004D1D07">
        <w:rPr>
          <w:rFonts w:ascii="Times New Roman" w:eastAsia="MS Mincho" w:hAnsi="Times New Roman"/>
          <w:b/>
          <w:bCs/>
          <w:sz w:val="24"/>
          <w:szCs w:val="24"/>
          <w:lang w:val="sq-AL"/>
        </w:rPr>
        <w:t xml:space="preserve">” shpk me nr. NIPTI </w:t>
      </w:r>
      <w:r w:rsidR="004D1D07" w:rsidRPr="004D1D07">
        <w:rPr>
          <w:rFonts w:ascii="Times New Roman" w:eastAsia="MS Mincho" w:hAnsi="Times New Roman"/>
          <w:b/>
          <w:bCs/>
          <w:sz w:val="24"/>
          <w:szCs w:val="24"/>
        </w:rPr>
        <w:t>J78716317H, me subjekt mbeshtetes  “NDREGJONI” shpk nr. NIPTI K31329048I</w:t>
      </w:r>
      <w:r w:rsidR="004D1D07" w:rsidRPr="004D1D07">
        <w:rPr>
          <w:rFonts w:ascii="Times New Roman" w:eastAsia="MS Mincho" w:hAnsi="Times New Roman"/>
          <w:b/>
          <w:bCs/>
          <w:sz w:val="24"/>
          <w:szCs w:val="24"/>
          <w:lang w:val="sq-AL"/>
        </w:rPr>
        <w:t xml:space="preserve"> </w:t>
      </w:r>
    </w:p>
    <w:p w14:paraId="1710FE57" w14:textId="69EAA90E" w:rsidR="00BF033D" w:rsidRPr="004D1D07" w:rsidRDefault="00744AEF" w:rsidP="004D1D07">
      <w:pPr>
        <w:overflowPunct w:val="0"/>
        <w:autoSpaceDE w:val="0"/>
        <w:autoSpaceDN w:val="0"/>
        <w:adjustRightInd w:val="0"/>
        <w:spacing w:before="240" w:after="0"/>
        <w:jc w:val="both"/>
        <w:rPr>
          <w:rFonts w:ascii="Times New Roman" w:eastAsia="MS Mincho" w:hAnsi="Times New Roman"/>
          <w:b/>
          <w:bCs/>
          <w:i/>
          <w:iCs/>
          <w:sz w:val="24"/>
          <w:szCs w:val="24"/>
          <w:lang w:val="sq-AL"/>
        </w:rPr>
      </w:pPr>
      <w:r w:rsidRPr="004D1D07">
        <w:rPr>
          <w:rFonts w:ascii="Times New Roman" w:hAnsi="Times New Roman"/>
          <w:lang w:val="sq-AL"/>
        </w:rPr>
        <w:t>Vlera</w:t>
      </w:r>
      <w:r w:rsidR="00BF033D" w:rsidRPr="004D1D07">
        <w:rPr>
          <w:rFonts w:ascii="Times New Roman" w:hAnsi="Times New Roman"/>
          <w:lang w:val="sq-AL"/>
        </w:rPr>
        <w:t>:</w:t>
      </w:r>
      <w:r w:rsidRPr="004D1D07">
        <w:rPr>
          <w:rFonts w:ascii="Times New Roman" w:hAnsi="Times New Roman"/>
          <w:i/>
          <w:lang w:val="sq-AL"/>
        </w:rPr>
        <w:t xml:space="preserve">  </w:t>
      </w:r>
      <w:r w:rsidR="004D1D07" w:rsidRPr="002B3871">
        <w:rPr>
          <w:rFonts w:ascii="Times New Roman" w:eastAsia="MS Mincho" w:hAnsi="Times New Roman"/>
          <w:sz w:val="24"/>
          <w:szCs w:val="24"/>
          <w:lang w:val="sq-AL"/>
        </w:rPr>
        <w:t>3,149,743</w:t>
      </w:r>
      <w:r w:rsidR="004D1D07">
        <w:rPr>
          <w:rFonts w:ascii="Times New Roman" w:eastAsia="MS Mincho" w:hAnsi="Times New Roman"/>
          <w:sz w:val="24"/>
          <w:szCs w:val="24"/>
          <w:lang w:val="sq-AL"/>
        </w:rPr>
        <w:t xml:space="preserve"> </w:t>
      </w:r>
      <w:r w:rsidR="004D1D07" w:rsidRPr="002B3871">
        <w:rPr>
          <w:rFonts w:ascii="Times New Roman" w:eastAsia="MS Mincho" w:hAnsi="Times New Roman"/>
          <w:i/>
          <w:iCs/>
          <w:sz w:val="24"/>
          <w:szCs w:val="24"/>
          <w:lang w:val="sq-AL"/>
        </w:rPr>
        <w:t>(tre milionë e njëqind e dyzet e nëntë mijë e shtatëqind e dyzet e tre)</w:t>
      </w:r>
      <w:r w:rsidR="004D1D07" w:rsidRPr="00410E69">
        <w:rPr>
          <w:rFonts w:ascii="Times New Roman" w:eastAsia="MS Mincho" w:hAnsi="Times New Roman"/>
          <w:sz w:val="24"/>
          <w:szCs w:val="24"/>
          <w:lang w:val="sq-AL"/>
        </w:rPr>
        <w:t xml:space="preserve"> lekë pa tvsh</w:t>
      </w:r>
    </w:p>
    <w:p w14:paraId="5B9F36BB" w14:textId="1A6B07A5" w:rsidR="00744AEF" w:rsidRPr="00190AB6" w:rsidRDefault="00744AEF" w:rsidP="00BF033D">
      <w:pPr>
        <w:tabs>
          <w:tab w:val="left" w:pos="4140"/>
        </w:tabs>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06038857" w14:textId="701E453F" w:rsidR="00744AEF" w:rsidRPr="00190AB6" w:rsidRDefault="00744AEF" w:rsidP="00744AEF">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00BF033D">
        <w:rPr>
          <w:rFonts w:ascii="Times New Roman" w:hAnsi="Times New Roman"/>
          <w:lang w:val="sq-AL"/>
        </w:rPr>
        <w:t>X</w:t>
      </w:r>
    </w:p>
    <w:p w14:paraId="5092345E" w14:textId="77777777" w:rsidR="00744AEF" w:rsidRPr="004235B3" w:rsidRDefault="00744AEF" w:rsidP="00744AEF">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13EFCDEC" w14:textId="77777777" w:rsidR="00744AEF" w:rsidRPr="004235B3" w:rsidRDefault="00744AEF" w:rsidP="00744AEF">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71BB8D0E" w14:textId="77777777" w:rsidR="00744AEF" w:rsidRDefault="00744AEF" w:rsidP="00744AEF">
      <w:pPr>
        <w:spacing w:after="0"/>
        <w:rPr>
          <w:rFonts w:ascii="Times New Roman" w:hAnsi="Times New Roman"/>
          <w:lang w:val="sq-AL"/>
        </w:rPr>
      </w:pPr>
    </w:p>
    <w:p w14:paraId="6FFCD259" w14:textId="77777777" w:rsidR="007A6E28" w:rsidRPr="007A6E28" w:rsidRDefault="004D1D07" w:rsidP="007A6E28">
      <w:pPr>
        <w:pStyle w:val="Paragrafiilists"/>
        <w:numPr>
          <w:ilvl w:val="0"/>
          <w:numId w:val="1"/>
        </w:numPr>
        <w:overflowPunct w:val="0"/>
        <w:autoSpaceDE w:val="0"/>
        <w:autoSpaceDN w:val="0"/>
        <w:adjustRightInd w:val="0"/>
        <w:spacing w:before="240" w:after="0"/>
        <w:jc w:val="both"/>
        <w:rPr>
          <w:rFonts w:ascii="Times New Roman" w:eastAsia="MS Mincho" w:hAnsi="Times New Roman"/>
          <w:b/>
          <w:bCs/>
          <w:sz w:val="24"/>
          <w:szCs w:val="24"/>
          <w:lang w:val="sq-AL"/>
        </w:rPr>
      </w:pPr>
      <w:r w:rsidRPr="007A6E28">
        <w:rPr>
          <w:rFonts w:ascii="Times New Roman" w:eastAsia="MS Mincho" w:hAnsi="Times New Roman"/>
          <w:b/>
          <w:bCs/>
          <w:sz w:val="24"/>
          <w:szCs w:val="24"/>
          <w:lang w:val="sq-AL"/>
        </w:rPr>
        <w:t>B.O.E “</w:t>
      </w:r>
      <w:r w:rsidRPr="007A6E28">
        <w:rPr>
          <w:rFonts w:ascii="Times New Roman" w:eastAsia="MS Mincho" w:hAnsi="Times New Roman"/>
          <w:b/>
          <w:bCs/>
          <w:sz w:val="24"/>
          <w:szCs w:val="24"/>
        </w:rPr>
        <w:t>KEGLI-DURI</w:t>
      </w:r>
      <w:r w:rsidRPr="007A6E28">
        <w:rPr>
          <w:rFonts w:ascii="Times New Roman" w:eastAsia="MS Mincho" w:hAnsi="Times New Roman"/>
          <w:b/>
          <w:bCs/>
          <w:sz w:val="24"/>
          <w:szCs w:val="24"/>
          <w:lang w:val="sq-AL"/>
        </w:rPr>
        <w:t xml:space="preserve">” shpk me nr. </w:t>
      </w:r>
      <w:r w:rsidR="007A6E28" w:rsidRPr="007A6E28">
        <w:rPr>
          <w:rFonts w:ascii="Times New Roman" w:eastAsia="MS Mincho" w:hAnsi="Times New Roman"/>
          <w:b/>
          <w:bCs/>
          <w:sz w:val="24"/>
          <w:szCs w:val="24"/>
          <w:lang w:val="sq-AL"/>
        </w:rPr>
        <w:t xml:space="preserve">NIPTI </w:t>
      </w:r>
      <w:r w:rsidRPr="007A6E28">
        <w:rPr>
          <w:rFonts w:ascii="Times New Roman" w:eastAsia="MS Mincho" w:hAnsi="Times New Roman"/>
          <w:b/>
          <w:bCs/>
          <w:sz w:val="24"/>
          <w:szCs w:val="24"/>
        </w:rPr>
        <w:t>K94016202U</w:t>
      </w:r>
      <w:r w:rsidRPr="007A6E28">
        <w:rPr>
          <w:rFonts w:ascii="Times New Roman" w:eastAsia="MS Mincho" w:hAnsi="Times New Roman"/>
          <w:b/>
          <w:bCs/>
          <w:sz w:val="24"/>
          <w:szCs w:val="24"/>
          <w:lang w:val="sq-AL"/>
        </w:rPr>
        <w:t xml:space="preserve"> &amp; “</w:t>
      </w:r>
      <w:r w:rsidRPr="007A6E28">
        <w:rPr>
          <w:rFonts w:ascii="Times New Roman" w:eastAsia="MS Mincho" w:hAnsi="Times New Roman"/>
          <w:b/>
          <w:bCs/>
          <w:sz w:val="24"/>
          <w:szCs w:val="24"/>
        </w:rPr>
        <w:t>MAKARESH</w:t>
      </w:r>
      <w:r w:rsidRPr="007A6E28">
        <w:rPr>
          <w:rFonts w:ascii="Times New Roman" w:eastAsia="MS Mincho" w:hAnsi="Times New Roman"/>
          <w:b/>
          <w:bCs/>
          <w:sz w:val="24"/>
          <w:szCs w:val="24"/>
          <w:lang w:val="sq-AL"/>
        </w:rPr>
        <w:t xml:space="preserve">” shpk me nr. </w:t>
      </w:r>
      <w:r w:rsidR="007A6E28" w:rsidRPr="007A6E28">
        <w:rPr>
          <w:rFonts w:ascii="Times New Roman" w:eastAsia="MS Mincho" w:hAnsi="Times New Roman"/>
          <w:b/>
          <w:bCs/>
          <w:sz w:val="24"/>
          <w:szCs w:val="24"/>
          <w:lang w:val="sq-AL"/>
        </w:rPr>
        <w:t xml:space="preserve">NIPTI </w:t>
      </w:r>
      <w:r w:rsidRPr="007A6E28">
        <w:rPr>
          <w:rFonts w:ascii="Times New Roman" w:eastAsia="MS Mincho" w:hAnsi="Times New Roman"/>
          <w:b/>
          <w:bCs/>
          <w:sz w:val="24"/>
          <w:szCs w:val="24"/>
        </w:rPr>
        <w:t>K24725213C</w:t>
      </w:r>
    </w:p>
    <w:p w14:paraId="588A24BB" w14:textId="4AEB8FA0" w:rsidR="00BF033D" w:rsidRDefault="00BF033D" w:rsidP="007A6E28">
      <w:pPr>
        <w:overflowPunct w:val="0"/>
        <w:autoSpaceDE w:val="0"/>
        <w:autoSpaceDN w:val="0"/>
        <w:adjustRightInd w:val="0"/>
        <w:spacing w:before="240" w:after="0"/>
        <w:ind w:left="360"/>
        <w:jc w:val="both"/>
        <w:rPr>
          <w:rFonts w:ascii="Times New Roman" w:eastAsia="MS Mincho" w:hAnsi="Times New Roman"/>
          <w:sz w:val="24"/>
          <w:szCs w:val="24"/>
          <w:lang w:val="sq-AL"/>
        </w:rPr>
      </w:pPr>
      <w:r w:rsidRPr="007A6E28">
        <w:rPr>
          <w:rFonts w:ascii="Times New Roman" w:hAnsi="Times New Roman"/>
          <w:lang w:val="sq-AL"/>
        </w:rPr>
        <w:t>Vlera:</w:t>
      </w:r>
      <w:r w:rsidRPr="007A6E28">
        <w:rPr>
          <w:rFonts w:ascii="Times New Roman" w:hAnsi="Times New Roman"/>
          <w:i/>
          <w:lang w:val="sq-AL"/>
        </w:rPr>
        <w:t xml:space="preserve">  </w:t>
      </w:r>
      <w:r w:rsidR="007A6E28" w:rsidRPr="004D1D07">
        <w:rPr>
          <w:rFonts w:ascii="Times New Roman" w:eastAsia="MS Mincho" w:hAnsi="Times New Roman"/>
          <w:sz w:val="24"/>
          <w:szCs w:val="24"/>
          <w:lang w:val="sq-AL"/>
        </w:rPr>
        <w:t xml:space="preserve">3,500,767 </w:t>
      </w:r>
      <w:r w:rsidR="007A6E28" w:rsidRPr="004D1D07">
        <w:rPr>
          <w:rFonts w:ascii="Times New Roman" w:eastAsia="MS Mincho" w:hAnsi="Times New Roman"/>
          <w:i/>
          <w:iCs/>
          <w:sz w:val="24"/>
          <w:szCs w:val="24"/>
          <w:lang w:val="sq-AL"/>
        </w:rPr>
        <w:t xml:space="preserve">(tre milionë e pesëqind mijë e shtatëqind e gjashtëdhjetë e shtatë) </w:t>
      </w:r>
      <w:r w:rsidR="007A6E28" w:rsidRPr="004D1D07">
        <w:rPr>
          <w:rFonts w:ascii="Times New Roman" w:eastAsia="MS Mincho" w:hAnsi="Times New Roman"/>
          <w:sz w:val="24"/>
          <w:szCs w:val="24"/>
          <w:lang w:val="sq-AL"/>
        </w:rPr>
        <w:t>lekë pa tvsh</w:t>
      </w:r>
    </w:p>
    <w:p w14:paraId="46AFF712" w14:textId="77777777" w:rsidR="00BF033D" w:rsidRPr="00190AB6" w:rsidRDefault="00BF033D" w:rsidP="00BF033D">
      <w:pPr>
        <w:tabs>
          <w:tab w:val="left" w:pos="4140"/>
        </w:tabs>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67A63EE9" w14:textId="77777777" w:rsidR="00BF033D" w:rsidRPr="00190AB6" w:rsidRDefault="00BF033D" w:rsidP="00BF033D">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Pr>
          <w:rFonts w:ascii="Times New Roman" w:hAnsi="Times New Roman"/>
          <w:lang w:val="sq-AL"/>
        </w:rPr>
        <w:t>X</w:t>
      </w:r>
    </w:p>
    <w:p w14:paraId="6FC85485" w14:textId="77777777" w:rsidR="00BF033D" w:rsidRPr="004235B3" w:rsidRDefault="00BF033D" w:rsidP="00BF033D">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098FB179" w14:textId="5DF37419" w:rsidR="00BF033D" w:rsidRPr="00FE18E3" w:rsidRDefault="00BF033D" w:rsidP="00FE18E3">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109059FF" w14:textId="77777777" w:rsidR="007A6E28" w:rsidRPr="007A6E28" w:rsidRDefault="007A6E28" w:rsidP="007A6E28">
      <w:pPr>
        <w:pStyle w:val="Paragrafiilists"/>
        <w:numPr>
          <w:ilvl w:val="0"/>
          <w:numId w:val="1"/>
        </w:numPr>
        <w:overflowPunct w:val="0"/>
        <w:autoSpaceDE w:val="0"/>
        <w:autoSpaceDN w:val="0"/>
        <w:adjustRightInd w:val="0"/>
        <w:spacing w:before="240" w:after="0"/>
        <w:jc w:val="both"/>
        <w:rPr>
          <w:rFonts w:ascii="Times New Roman" w:eastAsia="MS Mincho" w:hAnsi="Times New Roman"/>
          <w:b/>
          <w:bCs/>
          <w:i/>
          <w:iCs/>
          <w:sz w:val="24"/>
          <w:szCs w:val="24"/>
          <w:lang w:val="sq-AL"/>
        </w:rPr>
      </w:pPr>
      <w:r w:rsidRPr="007A6E28">
        <w:rPr>
          <w:rFonts w:ascii="Times New Roman" w:eastAsia="MS Mincho" w:hAnsi="Times New Roman"/>
          <w:b/>
          <w:bCs/>
          <w:sz w:val="24"/>
          <w:szCs w:val="24"/>
          <w:lang w:val="sq-AL"/>
        </w:rPr>
        <w:t>O.E “</w:t>
      </w:r>
      <w:r w:rsidRPr="007A6E28">
        <w:rPr>
          <w:rFonts w:ascii="Times New Roman" w:eastAsia="MS Mincho" w:hAnsi="Times New Roman"/>
          <w:b/>
          <w:bCs/>
          <w:sz w:val="24"/>
          <w:szCs w:val="24"/>
        </w:rPr>
        <w:t>STERKAJ</w:t>
      </w:r>
      <w:r w:rsidRPr="007A6E28">
        <w:rPr>
          <w:rFonts w:ascii="Times New Roman" w:eastAsia="MS Mincho" w:hAnsi="Times New Roman"/>
          <w:b/>
          <w:bCs/>
          <w:sz w:val="24"/>
          <w:szCs w:val="24"/>
          <w:lang w:val="sq-AL"/>
        </w:rPr>
        <w:t>” shpk me nr. NIPTI J</w:t>
      </w:r>
      <w:r w:rsidRPr="007A6E28">
        <w:rPr>
          <w:rFonts w:ascii="Times New Roman" w:eastAsia="MS Mincho" w:hAnsi="Times New Roman"/>
          <w:b/>
          <w:bCs/>
          <w:sz w:val="24"/>
          <w:szCs w:val="24"/>
        </w:rPr>
        <w:t>68310708M</w:t>
      </w:r>
    </w:p>
    <w:p w14:paraId="1C09A43E" w14:textId="7FF779E6" w:rsidR="00BF033D" w:rsidRPr="007A6E28" w:rsidRDefault="00BF033D" w:rsidP="007A6E28">
      <w:pPr>
        <w:overflowPunct w:val="0"/>
        <w:autoSpaceDE w:val="0"/>
        <w:autoSpaceDN w:val="0"/>
        <w:adjustRightInd w:val="0"/>
        <w:spacing w:before="240" w:after="0"/>
        <w:jc w:val="both"/>
        <w:rPr>
          <w:rFonts w:ascii="Times New Roman" w:eastAsia="MS Mincho" w:hAnsi="Times New Roman"/>
          <w:i/>
          <w:iCs/>
          <w:sz w:val="24"/>
          <w:szCs w:val="24"/>
          <w:lang w:val="sq-AL"/>
        </w:rPr>
      </w:pPr>
      <w:r w:rsidRPr="007A6E28">
        <w:rPr>
          <w:rFonts w:ascii="Times New Roman" w:hAnsi="Times New Roman"/>
          <w:lang w:val="sq-AL"/>
        </w:rPr>
        <w:t>Vlera:</w:t>
      </w:r>
      <w:r w:rsidRPr="007A6E28">
        <w:rPr>
          <w:rFonts w:ascii="Times New Roman" w:hAnsi="Times New Roman"/>
          <w:i/>
          <w:lang w:val="sq-AL"/>
        </w:rPr>
        <w:t xml:space="preserve">  </w:t>
      </w:r>
      <w:r w:rsidR="007A6E28" w:rsidRPr="007A6E28">
        <w:rPr>
          <w:rFonts w:ascii="Times New Roman" w:eastAsia="MS Mincho" w:hAnsi="Times New Roman"/>
          <w:sz w:val="24"/>
          <w:szCs w:val="24"/>
          <w:lang w:val="sq-AL"/>
        </w:rPr>
        <w:t xml:space="preserve">3,915,625 </w:t>
      </w:r>
      <w:r w:rsidR="007A6E28" w:rsidRPr="007A6E28">
        <w:rPr>
          <w:rFonts w:ascii="Times New Roman" w:eastAsia="MS Mincho" w:hAnsi="Times New Roman"/>
          <w:i/>
          <w:iCs/>
          <w:sz w:val="24"/>
          <w:szCs w:val="24"/>
          <w:lang w:val="sq-AL"/>
        </w:rPr>
        <w:t xml:space="preserve">(tre milionë e nëntëqind e pesëmbëdhjetë mijë e gjashtëqind e njëzet e pesë pikë zero lekë) </w:t>
      </w:r>
      <w:r w:rsidR="007A6E28" w:rsidRPr="007A6E28">
        <w:rPr>
          <w:rFonts w:ascii="Times New Roman" w:eastAsia="MS Mincho" w:hAnsi="Times New Roman"/>
          <w:sz w:val="24"/>
          <w:szCs w:val="24"/>
          <w:lang w:val="sq-AL"/>
        </w:rPr>
        <w:t>lekë pa tvsh.</w:t>
      </w:r>
    </w:p>
    <w:p w14:paraId="6D6D8B44" w14:textId="72AF14F4" w:rsidR="00BF033D" w:rsidRPr="0016395C" w:rsidRDefault="00BF033D" w:rsidP="00BF033D">
      <w:pPr>
        <w:tabs>
          <w:tab w:val="left" w:pos="4140"/>
        </w:tabs>
        <w:spacing w:after="80"/>
        <w:rPr>
          <w:rFonts w:ascii="Times New Roman" w:eastAsia="MS Mincho" w:hAnsi="Times New Roman"/>
          <w:sz w:val="24"/>
          <w:szCs w:val="24"/>
          <w:lang w:val="sq-AL"/>
        </w:rPr>
      </w:pPr>
    </w:p>
    <w:p w14:paraId="1E849D40" w14:textId="77777777" w:rsidR="00BF033D" w:rsidRPr="00190AB6" w:rsidRDefault="00BF033D" w:rsidP="00BF033D">
      <w:pPr>
        <w:tabs>
          <w:tab w:val="left" w:pos="4140"/>
        </w:tabs>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6091694E" w14:textId="77777777" w:rsidR="00BF033D" w:rsidRPr="00190AB6" w:rsidRDefault="00BF033D" w:rsidP="00BF033D">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Pr>
          <w:rFonts w:ascii="Times New Roman" w:hAnsi="Times New Roman"/>
          <w:lang w:val="sq-AL"/>
        </w:rPr>
        <w:t>X</w:t>
      </w:r>
    </w:p>
    <w:p w14:paraId="4581B2FF" w14:textId="77777777" w:rsidR="00BF033D" w:rsidRPr="004235B3" w:rsidRDefault="00BF033D" w:rsidP="00BF033D">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2DB7E041" w14:textId="5FB9C529" w:rsidR="00BF033D" w:rsidRDefault="00BF033D" w:rsidP="00FE18E3">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67A49200" w14:textId="77777777" w:rsidR="007A6E28" w:rsidRPr="007A6E28" w:rsidRDefault="007A6E28" w:rsidP="00BF033D">
      <w:pPr>
        <w:pStyle w:val="Paragrafiilists"/>
        <w:numPr>
          <w:ilvl w:val="0"/>
          <w:numId w:val="1"/>
        </w:numPr>
        <w:tabs>
          <w:tab w:val="left" w:pos="4140"/>
        </w:tabs>
        <w:spacing w:after="80"/>
        <w:jc w:val="both"/>
        <w:rPr>
          <w:rFonts w:ascii="Times New Roman" w:eastAsia="MS Mincho" w:hAnsi="Times New Roman"/>
          <w:b/>
          <w:bCs/>
          <w:sz w:val="24"/>
          <w:szCs w:val="24"/>
          <w:lang w:val="sq-AL"/>
        </w:rPr>
      </w:pPr>
      <w:r w:rsidRPr="007A6E28">
        <w:rPr>
          <w:rFonts w:ascii="Times New Roman" w:eastAsia="MS Mincho" w:hAnsi="Times New Roman"/>
          <w:sz w:val="24"/>
          <w:szCs w:val="24"/>
          <w:lang w:val="sq-AL"/>
        </w:rPr>
        <w:t>B</w:t>
      </w:r>
      <w:r w:rsidRPr="007A6E28">
        <w:rPr>
          <w:rFonts w:ascii="Times New Roman" w:eastAsia="MS Mincho" w:hAnsi="Times New Roman"/>
          <w:b/>
          <w:bCs/>
          <w:sz w:val="24"/>
          <w:szCs w:val="24"/>
          <w:lang w:val="sq-AL"/>
        </w:rPr>
        <w:t>.O.E “</w:t>
      </w:r>
      <w:r w:rsidRPr="007A6E28">
        <w:rPr>
          <w:rFonts w:ascii="Times New Roman" w:eastAsia="MS Mincho" w:hAnsi="Times New Roman"/>
          <w:b/>
          <w:bCs/>
          <w:sz w:val="24"/>
          <w:szCs w:val="24"/>
        </w:rPr>
        <w:t>T&amp;J CONSTRUCTION</w:t>
      </w:r>
      <w:r w:rsidRPr="007A6E28">
        <w:rPr>
          <w:rFonts w:ascii="Times New Roman" w:eastAsia="MS Mincho" w:hAnsi="Times New Roman"/>
          <w:b/>
          <w:bCs/>
          <w:sz w:val="24"/>
          <w:szCs w:val="24"/>
          <w:lang w:val="sq-AL"/>
        </w:rPr>
        <w:t xml:space="preserve">” shpk me nr. NIPTI </w:t>
      </w:r>
      <w:r w:rsidRPr="007A6E28">
        <w:rPr>
          <w:rFonts w:ascii="Times New Roman" w:eastAsia="MS Mincho" w:hAnsi="Times New Roman"/>
          <w:b/>
          <w:bCs/>
          <w:sz w:val="24"/>
          <w:szCs w:val="24"/>
        </w:rPr>
        <w:t>M29718101T,</w:t>
      </w:r>
      <w:r w:rsidRPr="007A6E28">
        <w:rPr>
          <w:rFonts w:ascii="Times New Roman" w:eastAsia="MS Mincho" w:hAnsi="Times New Roman"/>
          <w:b/>
          <w:bCs/>
          <w:sz w:val="24"/>
          <w:szCs w:val="24"/>
          <w:lang w:val="sq-AL"/>
        </w:rPr>
        <w:t xml:space="preserve"> &amp; “</w:t>
      </w:r>
      <w:r w:rsidRPr="007A6E28">
        <w:rPr>
          <w:rFonts w:ascii="Times New Roman" w:eastAsia="MS Mincho" w:hAnsi="Times New Roman"/>
          <w:b/>
          <w:bCs/>
          <w:sz w:val="24"/>
          <w:szCs w:val="24"/>
        </w:rPr>
        <w:t>VALONA KONSTRUKSION</w:t>
      </w:r>
      <w:r w:rsidRPr="007A6E28">
        <w:rPr>
          <w:rFonts w:ascii="Times New Roman" w:eastAsia="MS Mincho" w:hAnsi="Times New Roman"/>
          <w:b/>
          <w:bCs/>
          <w:sz w:val="24"/>
          <w:szCs w:val="24"/>
          <w:lang w:val="sq-AL"/>
        </w:rPr>
        <w:t xml:space="preserve">” shpk me nr. NIPTI </w:t>
      </w:r>
      <w:r w:rsidRPr="007A6E28">
        <w:rPr>
          <w:rFonts w:ascii="Times New Roman" w:eastAsia="MS Mincho" w:hAnsi="Times New Roman"/>
          <w:b/>
          <w:bCs/>
          <w:sz w:val="24"/>
          <w:szCs w:val="24"/>
        </w:rPr>
        <w:t>K26330202E</w:t>
      </w:r>
    </w:p>
    <w:p w14:paraId="06DDF298" w14:textId="77777777" w:rsidR="007A6E28" w:rsidRPr="007A6E28" w:rsidRDefault="00BF033D" w:rsidP="007A6E28">
      <w:pPr>
        <w:spacing w:after="80"/>
        <w:jc w:val="both"/>
        <w:rPr>
          <w:rFonts w:ascii="Times New Roman" w:hAnsi="Times New Roman"/>
          <w:i/>
          <w:lang w:val="sq-AL"/>
        </w:rPr>
      </w:pPr>
      <w:r w:rsidRPr="007A6E28">
        <w:rPr>
          <w:rFonts w:ascii="Times New Roman" w:hAnsi="Times New Roman"/>
          <w:lang w:val="sq-AL"/>
        </w:rPr>
        <w:t>Vlera:</w:t>
      </w:r>
      <w:r w:rsidRPr="007A6E28">
        <w:rPr>
          <w:rFonts w:ascii="Times New Roman" w:hAnsi="Times New Roman"/>
          <w:i/>
          <w:lang w:val="sq-AL"/>
        </w:rPr>
        <w:t xml:space="preserve">  </w:t>
      </w:r>
      <w:r w:rsidR="007A6E28" w:rsidRPr="007A6E28">
        <w:rPr>
          <w:rFonts w:ascii="Times New Roman" w:eastAsia="MS Mincho" w:hAnsi="Times New Roman"/>
          <w:sz w:val="24"/>
          <w:szCs w:val="24"/>
          <w:lang w:val="sq-AL"/>
        </w:rPr>
        <w:t xml:space="preserve">3,239,865.5 </w:t>
      </w:r>
      <w:r w:rsidR="007A6E28" w:rsidRPr="007A6E28">
        <w:rPr>
          <w:rFonts w:ascii="Times New Roman" w:eastAsia="MS Mincho" w:hAnsi="Times New Roman"/>
          <w:i/>
          <w:iCs/>
          <w:sz w:val="24"/>
          <w:szCs w:val="24"/>
          <w:lang w:val="sq-AL"/>
        </w:rPr>
        <w:t xml:space="preserve">(tre milion e dyqind e tridhjet e nente mije e teteqind e gjashtedhjet e pese pike gjashte) </w:t>
      </w:r>
      <w:r w:rsidR="007A6E28" w:rsidRPr="007A6E28">
        <w:rPr>
          <w:rFonts w:ascii="Times New Roman" w:eastAsia="MS Mincho" w:hAnsi="Times New Roman"/>
          <w:sz w:val="24"/>
          <w:szCs w:val="24"/>
          <w:lang w:val="sq-AL"/>
        </w:rPr>
        <w:t>lekë pa tvsh.</w:t>
      </w:r>
    </w:p>
    <w:p w14:paraId="28DBC9D2" w14:textId="0BB072EF" w:rsidR="00BF033D" w:rsidRPr="00190AB6" w:rsidRDefault="00BF033D" w:rsidP="007A6E28">
      <w:pPr>
        <w:tabs>
          <w:tab w:val="left" w:pos="4140"/>
        </w:tabs>
        <w:spacing w:after="80"/>
        <w:jc w:val="both"/>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12DA5542" w14:textId="77777777" w:rsidR="00BF033D" w:rsidRPr="00190AB6" w:rsidRDefault="00BF033D" w:rsidP="00BF033D">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Pr>
          <w:rFonts w:ascii="Times New Roman" w:hAnsi="Times New Roman"/>
          <w:lang w:val="sq-AL"/>
        </w:rPr>
        <w:t>X</w:t>
      </w:r>
    </w:p>
    <w:p w14:paraId="5D0581E4" w14:textId="77777777" w:rsidR="00BF033D" w:rsidRPr="004235B3" w:rsidRDefault="00BF033D" w:rsidP="00BF033D">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3754FB85" w14:textId="77777777" w:rsidR="00BF033D" w:rsidRDefault="00BF033D" w:rsidP="00BF033D">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0750BCAF" w14:textId="77777777" w:rsidR="00BF033D" w:rsidRDefault="00BF033D" w:rsidP="00FE18E3">
      <w:pPr>
        <w:spacing w:after="80"/>
        <w:jc w:val="both"/>
        <w:rPr>
          <w:rFonts w:ascii="Times New Roman" w:hAnsi="Times New Roman"/>
          <w:i/>
          <w:lang w:val="sq-AL"/>
        </w:rPr>
      </w:pPr>
    </w:p>
    <w:p w14:paraId="02A7065D" w14:textId="77777777" w:rsidR="00744AEF" w:rsidRPr="00502A62" w:rsidRDefault="00744AEF" w:rsidP="00744AEF">
      <w:pPr>
        <w:spacing w:after="80"/>
        <w:rPr>
          <w:rFonts w:ascii="Times New Roman" w:hAnsi="Times New Roman"/>
          <w:lang w:val="sq-AL"/>
        </w:rPr>
      </w:pPr>
      <w:r w:rsidRPr="00502A62">
        <w:rPr>
          <w:rFonts w:ascii="Times New Roman" w:hAnsi="Times New Roman"/>
          <w:lang w:val="sq-AL"/>
        </w:rPr>
        <w:t>Nga pjesëmarrësit janë skualifikuar</w:t>
      </w:r>
      <w:r>
        <w:rPr>
          <w:rFonts w:ascii="Times New Roman" w:hAnsi="Times New Roman"/>
          <w:lang w:val="sq-AL"/>
        </w:rPr>
        <w:t>,</w:t>
      </w:r>
      <w:r w:rsidRPr="00502A62">
        <w:rPr>
          <w:rFonts w:ascii="Times New Roman" w:hAnsi="Times New Roman"/>
          <w:lang w:val="sq-AL"/>
        </w:rPr>
        <w:t xml:space="preserve"> Ofertuesit e mëposhtëm:</w:t>
      </w:r>
    </w:p>
    <w:p w14:paraId="5CABD6CE" w14:textId="77777777" w:rsidR="00744AEF" w:rsidRPr="00502A62" w:rsidRDefault="00744AEF" w:rsidP="00744AEF">
      <w:pPr>
        <w:spacing w:before="120" w:after="0"/>
        <w:rPr>
          <w:rFonts w:ascii="Times New Roman" w:hAnsi="Times New Roman"/>
          <w:lang w:val="sq-AL"/>
        </w:rPr>
      </w:pPr>
    </w:p>
    <w:p w14:paraId="76BF5135" w14:textId="7BCDEAD5" w:rsidR="00744AEF" w:rsidRPr="007A6E28" w:rsidRDefault="007A6E28" w:rsidP="00744AEF">
      <w:pPr>
        <w:numPr>
          <w:ilvl w:val="0"/>
          <w:numId w:val="4"/>
        </w:numPr>
        <w:overflowPunct w:val="0"/>
        <w:autoSpaceDE w:val="0"/>
        <w:autoSpaceDN w:val="0"/>
        <w:adjustRightInd w:val="0"/>
        <w:spacing w:before="240" w:after="80"/>
        <w:jc w:val="both"/>
        <w:rPr>
          <w:rFonts w:ascii="Times New Roman" w:eastAsia="MS Mincho" w:hAnsi="Times New Roman"/>
          <w:b/>
          <w:bCs/>
          <w:sz w:val="24"/>
          <w:szCs w:val="24"/>
          <w:lang w:val="sq-AL"/>
        </w:rPr>
      </w:pPr>
      <w:r w:rsidRPr="004D1D07">
        <w:rPr>
          <w:rFonts w:ascii="Times New Roman" w:eastAsia="MS Mincho" w:hAnsi="Times New Roman"/>
          <w:b/>
          <w:bCs/>
          <w:sz w:val="24"/>
          <w:szCs w:val="24"/>
          <w:lang w:val="sq-AL"/>
        </w:rPr>
        <w:t>OE “</w:t>
      </w:r>
      <w:r w:rsidRPr="004D1D07">
        <w:rPr>
          <w:rFonts w:ascii="Times New Roman" w:eastAsia="MS Mincho" w:hAnsi="Times New Roman"/>
          <w:b/>
          <w:bCs/>
          <w:sz w:val="24"/>
          <w:szCs w:val="24"/>
        </w:rPr>
        <w:t>DRINI-1</w:t>
      </w:r>
      <w:r w:rsidRPr="004D1D07">
        <w:rPr>
          <w:rFonts w:ascii="Times New Roman" w:eastAsia="MS Mincho" w:hAnsi="Times New Roman"/>
          <w:b/>
          <w:bCs/>
          <w:sz w:val="24"/>
          <w:szCs w:val="24"/>
          <w:lang w:val="sq-AL"/>
        </w:rPr>
        <w:t xml:space="preserve">” shpk me nr. NIPTI </w:t>
      </w:r>
      <w:r w:rsidRPr="004D1D07">
        <w:rPr>
          <w:rFonts w:ascii="Times New Roman" w:eastAsia="MS Mincho" w:hAnsi="Times New Roman"/>
          <w:b/>
          <w:bCs/>
          <w:sz w:val="24"/>
          <w:szCs w:val="24"/>
        </w:rPr>
        <w:t>J78716317H, me subjekt mbeshtetes  “NDREGJONI” shpk nr. NIPTI K31329048I</w:t>
      </w:r>
      <w:r w:rsidRPr="004D1D07">
        <w:rPr>
          <w:rFonts w:ascii="Times New Roman" w:eastAsia="MS Mincho" w:hAnsi="Times New Roman"/>
          <w:b/>
          <w:bCs/>
          <w:sz w:val="24"/>
          <w:szCs w:val="24"/>
          <w:lang w:val="sq-AL"/>
        </w:rPr>
        <w:t xml:space="preserve"> </w:t>
      </w:r>
      <w:r w:rsidR="00744AEF" w:rsidRPr="007A6E28">
        <w:rPr>
          <w:rFonts w:ascii="Times New Roman" w:hAnsi="Times New Roman"/>
          <w:i/>
          <w:lang w:val="sq-AL"/>
        </w:rPr>
        <w:tab/>
      </w:r>
    </w:p>
    <w:p w14:paraId="249B5923" w14:textId="77777777" w:rsidR="00744AEF" w:rsidRPr="00190AB6" w:rsidRDefault="00744AEF" w:rsidP="00744AEF">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76B7695B" w14:textId="6B4313DA" w:rsidR="00744AEF" w:rsidRPr="00190AB6" w:rsidRDefault="00744AEF" w:rsidP="00744AEF">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00581412">
        <w:rPr>
          <w:rFonts w:ascii="Times New Roman" w:hAnsi="Times New Roman"/>
          <w:lang w:val="sq-AL"/>
        </w:rPr>
        <w:t>X</w:t>
      </w:r>
    </w:p>
    <w:p w14:paraId="7551B97F" w14:textId="77777777" w:rsidR="00744AEF" w:rsidRPr="004235B3" w:rsidRDefault="00744AEF" w:rsidP="00744AEF">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456E547A" w14:textId="77777777" w:rsidR="00581412" w:rsidRDefault="00744AEF" w:rsidP="00581412">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4DACF628" w14:textId="64E133E5" w:rsidR="00581412" w:rsidRDefault="00581412" w:rsidP="00581412">
      <w:pPr>
        <w:spacing w:after="80"/>
        <w:jc w:val="both"/>
        <w:rPr>
          <w:rFonts w:ascii="Times New Roman" w:hAnsi="Times New Roman"/>
          <w:i/>
          <w:lang w:val="sq-AL"/>
        </w:rPr>
      </w:pPr>
      <w:r>
        <w:rPr>
          <w:rFonts w:ascii="Times New Roman" w:hAnsi="Times New Roman"/>
          <w:i/>
          <w:lang w:val="sq-AL"/>
        </w:rPr>
        <w:t>Për</w:t>
      </w:r>
      <w:r w:rsidRPr="00502A62">
        <w:rPr>
          <w:rFonts w:ascii="Times New Roman" w:hAnsi="Times New Roman"/>
          <w:i/>
          <w:lang w:val="sq-AL"/>
        </w:rPr>
        <w:t xml:space="preserve"> arsyet e mëposhtme</w:t>
      </w:r>
      <w:r>
        <w:rPr>
          <w:rFonts w:ascii="Times New Roman" w:hAnsi="Times New Roman"/>
          <w:i/>
          <w:lang w:val="sq-AL"/>
        </w:rPr>
        <w:t>:</w:t>
      </w:r>
    </w:p>
    <w:p w14:paraId="7D1111C5" w14:textId="77777777" w:rsidR="007A6E28" w:rsidRPr="00B9526B" w:rsidRDefault="007A6E28" w:rsidP="007A6E28">
      <w:pPr>
        <w:spacing w:after="0"/>
        <w:contextualSpacing/>
        <w:jc w:val="both"/>
        <w:rPr>
          <w:rFonts w:ascii="Times New Roman" w:hAnsi="Times New Roman"/>
          <w:bCs/>
          <w:i/>
          <w:iCs/>
          <w:sz w:val="24"/>
          <w:szCs w:val="24"/>
          <w:lang w:eastAsia="x-none"/>
        </w:rPr>
      </w:pPr>
      <w:r w:rsidRPr="0004429C">
        <w:rPr>
          <w:rFonts w:ascii="Times New Roman" w:eastAsia="Times New Roman" w:hAnsi="Times New Roman"/>
          <w:sz w:val="24"/>
          <w:szCs w:val="24"/>
          <w:lang w:val="sq-AL"/>
        </w:rPr>
        <w:t xml:space="preserve">Në vijim, në zbatim të pikës 4, të nenit 82, të kreut X, të VKM nr. 285, datë 19.5.2021 “Për miratimin e rregullave të prokurimit publik”, të ndryshuar Komisioni verifikoi sipas formulës së përcaktuar në dokumentet e tenderit, në qoftë se ofertat e vlefshme/kualifikuara janë anomalisht të ulëta, konkretisht: </w:t>
      </w:r>
      <w:r w:rsidRPr="002F3B94">
        <w:rPr>
          <w:rFonts w:ascii="Times New Roman" w:hAnsi="Times New Roman"/>
          <w:bCs/>
          <w:i/>
          <w:iCs/>
          <w:sz w:val="24"/>
          <w:szCs w:val="24"/>
          <w:lang w:eastAsia="x-none"/>
        </w:rPr>
        <w:t>Në rastin kur janë të vlefshme tri ose më shumë oferta, në përputhje me nenin 93, të LPP-së, oferta vlerësohet anomalisht e ulët nëse vlera e saj do të jetë më e vogël se 85% e mesatares së ofertave të vlefshme;</w:t>
      </w:r>
    </w:p>
    <w:p w14:paraId="1869DE65" w14:textId="77777777" w:rsidR="007A6E28" w:rsidRDefault="007A6E28" w:rsidP="007A6E28">
      <w:pPr>
        <w:overflowPunct w:val="0"/>
        <w:autoSpaceDE w:val="0"/>
        <w:autoSpaceDN w:val="0"/>
        <w:adjustRightInd w:val="0"/>
        <w:spacing w:before="120"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Nga llogaritja sipas formules se mesiperme rezulton se </w:t>
      </w:r>
      <w:r w:rsidRPr="0004429C">
        <w:rPr>
          <w:rFonts w:ascii="Times New Roman" w:eastAsia="Times New Roman" w:hAnsi="Times New Roman"/>
          <w:sz w:val="24"/>
          <w:szCs w:val="24"/>
          <w:lang w:val="sq-AL"/>
        </w:rPr>
        <w:t>oferta</w:t>
      </w:r>
      <w:r>
        <w:rPr>
          <w:rFonts w:ascii="Times New Roman" w:eastAsia="Times New Roman" w:hAnsi="Times New Roman"/>
          <w:sz w:val="24"/>
          <w:szCs w:val="24"/>
          <w:lang w:val="sq-AL"/>
        </w:rPr>
        <w:t xml:space="preserve"> e </w:t>
      </w:r>
      <w:r>
        <w:rPr>
          <w:rFonts w:ascii="Times New Roman" w:hAnsi="Times New Roman"/>
          <w:sz w:val="24"/>
          <w:szCs w:val="24"/>
          <w:lang w:val="sq-AL"/>
        </w:rPr>
        <w:t xml:space="preserve">OE </w:t>
      </w:r>
      <w:r w:rsidRPr="00597C5E">
        <w:rPr>
          <w:rFonts w:ascii="Times New Roman" w:hAnsi="Times New Roman"/>
          <w:sz w:val="24"/>
          <w:szCs w:val="24"/>
          <w:lang w:val="sq-AL"/>
        </w:rPr>
        <w:t xml:space="preserve"> “</w:t>
      </w:r>
      <w:r w:rsidRPr="00817770">
        <w:rPr>
          <w:rFonts w:ascii="Times New Roman" w:hAnsi="Times New Roman"/>
          <w:sz w:val="24"/>
          <w:szCs w:val="24"/>
          <w:lang w:val="sq-AL"/>
        </w:rPr>
        <w:t>DRINI-1</w:t>
      </w:r>
      <w:r w:rsidRPr="007F70D5">
        <w:rPr>
          <w:rFonts w:ascii="Times New Roman" w:hAnsi="Times New Roman"/>
          <w:sz w:val="24"/>
          <w:szCs w:val="24"/>
          <w:lang w:val="sq-AL"/>
        </w:rPr>
        <w:t>” shpk</w:t>
      </w:r>
      <w:r>
        <w:rPr>
          <w:rFonts w:ascii="Times New Roman" w:hAnsi="Times New Roman"/>
          <w:sz w:val="24"/>
          <w:szCs w:val="24"/>
          <w:lang w:val="sq-AL"/>
        </w:rPr>
        <w:t xml:space="preserve"> </w:t>
      </w:r>
      <w:r>
        <w:rPr>
          <w:rFonts w:ascii="Times New Roman" w:eastAsia="Times New Roman" w:hAnsi="Times New Roman"/>
          <w:sz w:val="24"/>
          <w:szCs w:val="24"/>
          <w:lang w:val="sq-AL"/>
        </w:rPr>
        <w:t xml:space="preserve">eshte </w:t>
      </w:r>
      <w:r w:rsidRPr="0004429C">
        <w:rPr>
          <w:rFonts w:ascii="Times New Roman" w:eastAsia="Times New Roman" w:hAnsi="Times New Roman"/>
          <w:sz w:val="24"/>
          <w:szCs w:val="24"/>
          <w:lang w:val="sq-AL"/>
        </w:rPr>
        <w:t xml:space="preserve">anomalisht </w:t>
      </w:r>
      <w:r>
        <w:rPr>
          <w:rFonts w:ascii="Times New Roman" w:eastAsia="Times New Roman" w:hAnsi="Times New Roman"/>
          <w:sz w:val="24"/>
          <w:szCs w:val="24"/>
          <w:lang w:val="sq-AL"/>
        </w:rPr>
        <w:t xml:space="preserve">e </w:t>
      </w:r>
      <w:r w:rsidRPr="0004429C">
        <w:rPr>
          <w:rFonts w:ascii="Times New Roman" w:eastAsia="Times New Roman" w:hAnsi="Times New Roman"/>
          <w:sz w:val="24"/>
          <w:szCs w:val="24"/>
          <w:lang w:val="sq-AL"/>
        </w:rPr>
        <w:t>ul</w:t>
      </w:r>
      <w:r>
        <w:rPr>
          <w:rFonts w:ascii="Times New Roman" w:eastAsia="Times New Roman" w:hAnsi="Times New Roman"/>
          <w:sz w:val="24"/>
          <w:szCs w:val="24"/>
          <w:lang w:val="sq-AL"/>
        </w:rPr>
        <w:t>ë</w:t>
      </w:r>
      <w:r w:rsidRPr="0004429C">
        <w:rPr>
          <w:rFonts w:ascii="Times New Roman" w:eastAsia="Times New Roman" w:hAnsi="Times New Roman"/>
          <w:sz w:val="24"/>
          <w:szCs w:val="24"/>
          <w:lang w:val="sq-AL"/>
        </w:rPr>
        <w:t>t.</w:t>
      </w:r>
      <w:r>
        <w:rPr>
          <w:rFonts w:ascii="Times New Roman" w:eastAsia="Times New Roman" w:hAnsi="Times New Roman"/>
          <w:sz w:val="24"/>
          <w:szCs w:val="24"/>
          <w:lang w:val="sq-AL"/>
        </w:rPr>
        <w:t xml:space="preserve"> </w:t>
      </w:r>
      <w:r w:rsidRPr="00557BAE">
        <w:rPr>
          <w:rFonts w:ascii="Times New Roman" w:eastAsia="Times New Roman" w:hAnsi="Times New Roman"/>
          <w:sz w:val="24"/>
          <w:szCs w:val="24"/>
          <w:lang w:val="sq-AL"/>
        </w:rPr>
        <w:t>Në procedurat e prokurimit me vlerë nën kufijtë e lartë monetarë, nëse një apo disa oferta vlerësohen si anomalisht të ulëta, Komisioni i Vlerësimit të Ofertave i refuzon ato, duke i skualifikuar nga procedura, pa i kërkuar sqarim ofertuesit/sve.</w:t>
      </w:r>
    </w:p>
    <w:p w14:paraId="30858862" w14:textId="77777777" w:rsidR="007A6E28" w:rsidRPr="00817770" w:rsidRDefault="007A6E28" w:rsidP="007A6E28">
      <w:pPr>
        <w:overflowPunct w:val="0"/>
        <w:autoSpaceDE w:val="0"/>
        <w:autoSpaceDN w:val="0"/>
        <w:adjustRightInd w:val="0"/>
        <w:spacing w:before="120" w:after="0"/>
        <w:jc w:val="both"/>
        <w:rPr>
          <w:rFonts w:ascii="Times New Roman" w:hAnsi="Times New Roman"/>
          <w:sz w:val="24"/>
          <w:szCs w:val="24"/>
        </w:rPr>
      </w:pPr>
      <w:r>
        <w:rPr>
          <w:rFonts w:ascii="Times New Roman" w:eastAsia="Times New Roman" w:hAnsi="Times New Roman"/>
          <w:sz w:val="24"/>
          <w:szCs w:val="24"/>
          <w:lang w:val="sq-AL"/>
        </w:rPr>
        <w:t xml:space="preserve">Sa më sipër, </w:t>
      </w:r>
      <w:r w:rsidRPr="00536395">
        <w:rPr>
          <w:rFonts w:ascii="Times New Roman" w:eastAsia="Times New Roman" w:hAnsi="Times New Roman"/>
          <w:sz w:val="24"/>
          <w:szCs w:val="24"/>
          <w:lang w:val="sq-AL"/>
        </w:rPr>
        <w:t>o</w:t>
      </w:r>
      <w:r w:rsidRPr="00536395">
        <w:rPr>
          <w:rFonts w:ascii="Times New Roman" w:hAnsi="Times New Roman"/>
          <w:sz w:val="24"/>
          <w:szCs w:val="24"/>
        </w:rPr>
        <w:t xml:space="preserve">ferta </w:t>
      </w:r>
      <w:r>
        <w:rPr>
          <w:rFonts w:ascii="Times New Roman" w:eastAsia="Times New Roman" w:hAnsi="Times New Roman"/>
          <w:sz w:val="24"/>
          <w:szCs w:val="24"/>
          <w:lang w:val="sq-AL"/>
        </w:rPr>
        <w:t xml:space="preserve">e </w:t>
      </w:r>
      <w:r>
        <w:rPr>
          <w:rFonts w:ascii="Times New Roman" w:hAnsi="Times New Roman"/>
          <w:sz w:val="24"/>
          <w:szCs w:val="24"/>
          <w:lang w:val="sq-AL"/>
        </w:rPr>
        <w:t xml:space="preserve">OE </w:t>
      </w:r>
      <w:r w:rsidRPr="00597C5E">
        <w:rPr>
          <w:rFonts w:ascii="Times New Roman" w:hAnsi="Times New Roman"/>
          <w:sz w:val="24"/>
          <w:szCs w:val="24"/>
          <w:lang w:val="sq-AL"/>
        </w:rPr>
        <w:t xml:space="preserve"> “</w:t>
      </w:r>
      <w:r w:rsidRPr="00817770">
        <w:rPr>
          <w:rFonts w:ascii="Times New Roman" w:hAnsi="Times New Roman"/>
          <w:sz w:val="24"/>
          <w:szCs w:val="24"/>
          <w:lang w:val="sq-AL"/>
        </w:rPr>
        <w:t>DRINI-1</w:t>
      </w:r>
      <w:r w:rsidRPr="007F70D5">
        <w:rPr>
          <w:rFonts w:ascii="Times New Roman" w:hAnsi="Times New Roman"/>
          <w:sz w:val="24"/>
          <w:szCs w:val="24"/>
          <w:lang w:val="sq-AL"/>
        </w:rPr>
        <w:t>” shpk</w:t>
      </w:r>
      <w:r>
        <w:rPr>
          <w:rFonts w:ascii="Times New Roman" w:hAnsi="Times New Roman"/>
          <w:sz w:val="24"/>
          <w:szCs w:val="24"/>
          <w:lang w:val="sq-AL"/>
        </w:rPr>
        <w:t xml:space="preserve"> </w:t>
      </w:r>
      <w:r w:rsidRPr="00536395">
        <w:rPr>
          <w:rFonts w:ascii="Times New Roman" w:hAnsi="Times New Roman"/>
          <w:sz w:val="24"/>
          <w:szCs w:val="24"/>
        </w:rPr>
        <w:t>skualifikohet si ofertë anomalisht e ulët.</w:t>
      </w:r>
    </w:p>
    <w:p w14:paraId="420DB7AD" w14:textId="77777777" w:rsidR="00581412" w:rsidRPr="00190AB6" w:rsidRDefault="00581412" w:rsidP="00581412">
      <w:pPr>
        <w:spacing w:after="80"/>
        <w:jc w:val="both"/>
        <w:rPr>
          <w:rFonts w:ascii="Times New Roman" w:hAnsi="Times New Roman"/>
          <w:i/>
          <w:lang w:val="sq-AL"/>
        </w:rPr>
      </w:pPr>
    </w:p>
    <w:p w14:paraId="1E9F07DC" w14:textId="1A0FB1F3" w:rsidR="00744AEF" w:rsidRPr="00FE18E3" w:rsidRDefault="00744AEF" w:rsidP="00FE18E3">
      <w:pPr>
        <w:spacing w:after="0"/>
        <w:jc w:val="center"/>
        <w:rPr>
          <w:rFonts w:ascii="Times New Roman" w:hAnsi="Times New Roman"/>
          <w:bCs/>
          <w:lang w:val="sq-AL"/>
        </w:rPr>
      </w:pPr>
      <w:r w:rsidRPr="003D6251">
        <w:rPr>
          <w:rFonts w:ascii="Times New Roman" w:hAnsi="Times New Roman"/>
          <w:bCs/>
          <w:lang w:val="sq-AL"/>
        </w:rPr>
        <w:t>*  *  *</w:t>
      </w:r>
    </w:p>
    <w:p w14:paraId="55FD3905" w14:textId="39035E3A" w:rsidR="00744AEF" w:rsidRPr="007A6E28" w:rsidRDefault="00744AEF" w:rsidP="00744AEF">
      <w:pPr>
        <w:spacing w:after="80"/>
        <w:jc w:val="both"/>
        <w:rPr>
          <w:rFonts w:ascii="Times New Roman" w:eastAsia="Arial Unicode MS" w:hAnsi="Times New Roman"/>
          <w:b/>
          <w:bCs/>
          <w:sz w:val="24"/>
          <w:szCs w:val="24"/>
          <w:lang w:val="sq-AL"/>
        </w:rPr>
      </w:pPr>
      <w:r w:rsidRPr="007A6E28">
        <w:rPr>
          <w:rFonts w:ascii="Times New Roman" w:hAnsi="Times New Roman"/>
          <w:sz w:val="24"/>
          <w:szCs w:val="24"/>
          <w:lang w:val="sq-AL"/>
        </w:rPr>
        <w:t>Duke iu referuar procedurës së lartpërmendur, informojmë</w:t>
      </w:r>
      <w:r w:rsidR="00D87C8E" w:rsidRPr="007A6E28">
        <w:rPr>
          <w:rFonts w:ascii="Times New Roman" w:hAnsi="Times New Roman"/>
          <w:sz w:val="24"/>
          <w:szCs w:val="24"/>
          <w:lang w:val="sq-AL"/>
        </w:rPr>
        <w:t xml:space="preserve">: </w:t>
      </w:r>
      <w:r w:rsidR="007A6E28" w:rsidRPr="007A6E28">
        <w:rPr>
          <w:rFonts w:ascii="Times New Roman" w:eastAsia="Arial Unicode MS" w:hAnsi="Times New Roman"/>
          <w:b/>
          <w:bCs/>
          <w:sz w:val="24"/>
          <w:szCs w:val="24"/>
          <w:lang w:val="sq-AL"/>
        </w:rPr>
        <w:t xml:space="preserve">Bashkimin e Operatorëve Ekonomikë </w:t>
      </w:r>
      <w:r w:rsidR="007A6E28" w:rsidRPr="007A6E28">
        <w:rPr>
          <w:rFonts w:ascii="Times New Roman" w:eastAsia="MS Mincho" w:hAnsi="Times New Roman"/>
          <w:b/>
          <w:bCs/>
          <w:sz w:val="24"/>
          <w:szCs w:val="24"/>
          <w:lang w:val="sq-AL"/>
        </w:rPr>
        <w:t>“</w:t>
      </w:r>
      <w:r w:rsidR="007A6E28" w:rsidRPr="007A6E28">
        <w:rPr>
          <w:rFonts w:ascii="Times New Roman" w:hAnsi="Times New Roman"/>
          <w:b/>
          <w:bCs/>
          <w:sz w:val="24"/>
          <w:szCs w:val="24"/>
        </w:rPr>
        <w:t>T&amp;J CONSTRUCTION</w:t>
      </w:r>
      <w:r w:rsidR="007A6E28" w:rsidRPr="007A6E28">
        <w:rPr>
          <w:rFonts w:ascii="Times New Roman" w:hAnsi="Times New Roman"/>
          <w:b/>
          <w:bCs/>
          <w:sz w:val="24"/>
          <w:szCs w:val="24"/>
          <w:lang w:val="sq-AL"/>
        </w:rPr>
        <w:t xml:space="preserve">” shpk me nr. NIPTI </w:t>
      </w:r>
      <w:r w:rsidR="007A6E28" w:rsidRPr="007A6E28">
        <w:rPr>
          <w:rFonts w:ascii="Times New Roman" w:hAnsi="Times New Roman"/>
          <w:b/>
          <w:bCs/>
          <w:sz w:val="24"/>
          <w:szCs w:val="24"/>
        </w:rPr>
        <w:t xml:space="preserve">M29718101T  </w:t>
      </w:r>
      <w:r w:rsidR="007A6E28" w:rsidRPr="007A6E28">
        <w:rPr>
          <w:rFonts w:ascii="Times New Roman" w:hAnsi="Times New Roman"/>
          <w:sz w:val="24"/>
          <w:szCs w:val="24"/>
        </w:rPr>
        <w:t xml:space="preserve"> </w:t>
      </w:r>
      <w:r w:rsidR="007A6E28" w:rsidRPr="007A6E28">
        <w:rPr>
          <w:rFonts w:ascii="Times New Roman" w:hAnsi="Times New Roman"/>
          <w:b/>
          <w:bCs/>
          <w:sz w:val="24"/>
          <w:szCs w:val="24"/>
          <w:lang w:val="sq-AL"/>
        </w:rPr>
        <w:t>&amp; “</w:t>
      </w:r>
      <w:r w:rsidR="007A6E28" w:rsidRPr="007A6E28">
        <w:rPr>
          <w:rFonts w:ascii="Times New Roman" w:hAnsi="Times New Roman"/>
          <w:b/>
          <w:bCs/>
          <w:sz w:val="24"/>
          <w:szCs w:val="24"/>
        </w:rPr>
        <w:t>VALONA KONSTRUKSION</w:t>
      </w:r>
      <w:r w:rsidR="007A6E28" w:rsidRPr="007A6E28">
        <w:rPr>
          <w:rFonts w:ascii="Times New Roman" w:hAnsi="Times New Roman"/>
          <w:b/>
          <w:bCs/>
          <w:sz w:val="24"/>
          <w:szCs w:val="24"/>
          <w:lang w:val="sq-AL"/>
        </w:rPr>
        <w:t>” shpk</w:t>
      </w:r>
      <w:r w:rsidR="007A6E28" w:rsidRPr="007A6E28">
        <w:rPr>
          <w:rFonts w:ascii="Times New Roman" w:hAnsi="Times New Roman"/>
          <w:sz w:val="24"/>
          <w:szCs w:val="24"/>
        </w:rPr>
        <w:t xml:space="preserve">  </w:t>
      </w:r>
      <w:r w:rsidR="007A6E28" w:rsidRPr="007A6E28">
        <w:rPr>
          <w:rFonts w:ascii="Times New Roman" w:hAnsi="Times New Roman"/>
          <w:b/>
          <w:bCs/>
          <w:sz w:val="24"/>
          <w:szCs w:val="24"/>
          <w:lang w:val="sq-AL"/>
        </w:rPr>
        <w:t>me nr. NIPTI</w:t>
      </w:r>
      <w:r w:rsidR="007A6E28" w:rsidRPr="007A6E28">
        <w:rPr>
          <w:rFonts w:ascii="Times New Roman" w:hAnsi="Times New Roman"/>
          <w:sz w:val="24"/>
          <w:szCs w:val="24"/>
        </w:rPr>
        <w:t xml:space="preserve"> </w:t>
      </w:r>
      <w:r w:rsidR="007A6E28" w:rsidRPr="007A6E28">
        <w:rPr>
          <w:rFonts w:ascii="Times New Roman" w:hAnsi="Times New Roman"/>
          <w:b/>
          <w:bCs/>
          <w:sz w:val="24"/>
          <w:szCs w:val="24"/>
        </w:rPr>
        <w:t>K26330202E</w:t>
      </w:r>
      <w:r w:rsidR="007A6E28" w:rsidRPr="007A6E28">
        <w:rPr>
          <w:rFonts w:ascii="Times New Roman" w:eastAsia="Arial Unicode MS" w:hAnsi="Times New Roman"/>
          <w:b/>
          <w:bCs/>
          <w:sz w:val="24"/>
          <w:szCs w:val="24"/>
          <w:lang w:val="sq-AL"/>
        </w:rPr>
        <w:t xml:space="preserve">, </w:t>
      </w:r>
      <w:r w:rsidR="007A6E28" w:rsidRPr="007A6E28">
        <w:rPr>
          <w:rFonts w:ascii="Times New Roman" w:eastAsia="Arial Unicode MS" w:hAnsi="Times New Roman"/>
          <w:sz w:val="24"/>
          <w:szCs w:val="24"/>
          <w:lang w:val="sq-AL"/>
        </w:rPr>
        <w:t>me</w:t>
      </w:r>
      <w:r w:rsidR="007A6E28" w:rsidRPr="007A6E28">
        <w:rPr>
          <w:rFonts w:ascii="Times New Roman" w:eastAsia="Arial Unicode MS" w:hAnsi="Times New Roman"/>
          <w:b/>
          <w:bCs/>
          <w:sz w:val="24"/>
          <w:szCs w:val="24"/>
          <w:lang w:val="sq-AL"/>
        </w:rPr>
        <w:t xml:space="preserve"> </w:t>
      </w:r>
      <w:r w:rsidR="007A6E28" w:rsidRPr="007A6E28">
        <w:rPr>
          <w:rFonts w:ascii="Times New Roman" w:eastAsia="Arial Unicode MS" w:hAnsi="Times New Roman"/>
          <w:i/>
          <w:iCs/>
          <w:sz w:val="24"/>
          <w:szCs w:val="24"/>
          <w:lang w:val="sq-AL"/>
        </w:rPr>
        <w:t>Adrese: P</w:t>
      </w:r>
      <w:r w:rsidR="007A6E28" w:rsidRPr="007A6E28">
        <w:rPr>
          <w:rFonts w:ascii="Times New Roman" w:eastAsia="Arial Unicode MS" w:hAnsi="Times New Roman"/>
          <w:i/>
          <w:iCs/>
          <w:sz w:val="24"/>
          <w:szCs w:val="24"/>
        </w:rPr>
        <w:t xml:space="preserve">eqin, Lagjja Teqe, zk.2908, pasuria nr.7/90 </w:t>
      </w:r>
      <w:r w:rsidR="007A6E28" w:rsidRPr="007A6E28">
        <w:rPr>
          <w:rFonts w:ascii="Times New Roman" w:eastAsia="Arial Unicode MS" w:hAnsi="Times New Roman"/>
          <w:sz w:val="24"/>
          <w:szCs w:val="24"/>
          <w:lang w:val="sq-AL"/>
        </w:rPr>
        <w:t xml:space="preserve">dhe </w:t>
      </w:r>
      <w:r w:rsidR="007A6E28" w:rsidRPr="007A6E28">
        <w:rPr>
          <w:rFonts w:ascii="Times New Roman" w:eastAsia="Arial Unicode MS" w:hAnsi="Times New Roman"/>
          <w:i/>
          <w:iCs/>
          <w:sz w:val="24"/>
          <w:szCs w:val="24"/>
        </w:rPr>
        <w:t>Adrese: Vlore Lagjja Uji i Ftohte, ne perendim te Rruges Vlore-Orikum, ne kufi me rezidencen Rezidencen Qeveritare</w:t>
      </w:r>
      <w:r w:rsidR="00D87C8E" w:rsidRPr="007A6E28">
        <w:rPr>
          <w:rFonts w:ascii="Times New Roman" w:eastAsia="Arial Unicode MS" w:hAnsi="Times New Roman"/>
          <w:sz w:val="24"/>
          <w:szCs w:val="24"/>
          <w:lang w:val="sq-AL"/>
        </w:rPr>
        <w:t xml:space="preserve">, </w:t>
      </w:r>
      <w:r w:rsidRPr="007A6E28">
        <w:rPr>
          <w:rFonts w:ascii="Times New Roman" w:hAnsi="Times New Roman"/>
          <w:sz w:val="24"/>
          <w:szCs w:val="24"/>
          <w:lang w:val="sq-AL"/>
        </w:rPr>
        <w:t xml:space="preserve">se oferta e paraqitur me vlerë totale prej </w:t>
      </w:r>
      <w:r w:rsidR="007A6E28" w:rsidRPr="007A6E28">
        <w:rPr>
          <w:rFonts w:ascii="Times New Roman" w:eastAsia="MS Mincho" w:hAnsi="Times New Roman"/>
          <w:sz w:val="24"/>
          <w:szCs w:val="24"/>
          <w:lang w:val="sq-AL"/>
        </w:rPr>
        <w:t xml:space="preserve">3,239,865.5 </w:t>
      </w:r>
      <w:r w:rsidR="007A6E28" w:rsidRPr="007A6E28">
        <w:rPr>
          <w:rFonts w:ascii="Times New Roman" w:eastAsia="MS Mincho" w:hAnsi="Times New Roman"/>
          <w:i/>
          <w:iCs/>
          <w:sz w:val="24"/>
          <w:szCs w:val="24"/>
          <w:lang w:val="sq-AL"/>
        </w:rPr>
        <w:t xml:space="preserve">(tre milion e dyqind e tridhjet e nente mije e teteqind e gjashtedhjet e pese pike gjashte) </w:t>
      </w:r>
      <w:r w:rsidR="007A6E28" w:rsidRPr="007A6E28">
        <w:rPr>
          <w:rFonts w:ascii="Times New Roman" w:eastAsia="MS Mincho" w:hAnsi="Times New Roman"/>
          <w:sz w:val="24"/>
          <w:szCs w:val="24"/>
          <w:lang w:val="sq-AL"/>
        </w:rPr>
        <w:t>lekë pa tvsh</w:t>
      </w:r>
      <w:r w:rsidR="007A6E28" w:rsidRPr="007A6E28">
        <w:rPr>
          <w:rFonts w:ascii="Times New Roman" w:hAnsi="Times New Roman"/>
          <w:sz w:val="24"/>
          <w:szCs w:val="24"/>
          <w:lang w:val="sq-AL"/>
        </w:rPr>
        <w:t xml:space="preserve"> </w:t>
      </w:r>
      <w:r w:rsidRPr="007A6E28">
        <w:rPr>
          <w:rFonts w:ascii="Times New Roman" w:hAnsi="Times New Roman"/>
          <w:sz w:val="24"/>
          <w:szCs w:val="24"/>
          <w:lang w:val="sq-AL"/>
        </w:rPr>
        <w:t>/ totali i pikëve të marra</w:t>
      </w:r>
      <w:r w:rsidR="007A6E28" w:rsidRPr="007A6E28">
        <w:rPr>
          <w:rFonts w:ascii="Times New Roman" w:hAnsi="Times New Roman"/>
          <w:sz w:val="24"/>
          <w:szCs w:val="24"/>
          <w:lang w:val="sq-AL"/>
        </w:rPr>
        <w:t xml:space="preserve">, </w:t>
      </w:r>
      <w:r w:rsidRPr="007A6E28">
        <w:rPr>
          <w:rFonts w:ascii="Times New Roman" w:hAnsi="Times New Roman"/>
          <w:sz w:val="24"/>
          <w:szCs w:val="24"/>
          <w:lang w:val="sq-AL"/>
        </w:rPr>
        <w:t>është identifikuar si ofertues i sukseshëm.</w:t>
      </w:r>
    </w:p>
    <w:p w14:paraId="6E815433" w14:textId="77777777" w:rsidR="00744AEF" w:rsidRPr="007A6E28" w:rsidRDefault="00744AEF" w:rsidP="00744AEF">
      <w:pPr>
        <w:spacing w:after="80"/>
        <w:jc w:val="both"/>
        <w:rPr>
          <w:rFonts w:ascii="Times New Roman" w:hAnsi="Times New Roman"/>
          <w:bCs/>
          <w:sz w:val="24"/>
          <w:szCs w:val="24"/>
          <w:lang w:val="sq-AL"/>
        </w:rPr>
      </w:pPr>
    </w:p>
    <w:p w14:paraId="72880B21" w14:textId="77777777" w:rsidR="00744AEF" w:rsidRPr="007A6E28" w:rsidRDefault="00744AEF" w:rsidP="00744AEF">
      <w:pPr>
        <w:jc w:val="both"/>
        <w:rPr>
          <w:rFonts w:ascii="Times New Roman" w:hAnsi="Times New Roman"/>
          <w:sz w:val="24"/>
          <w:szCs w:val="24"/>
          <w:lang w:val="sq-AL"/>
        </w:rPr>
      </w:pPr>
      <w:r w:rsidRPr="007A6E28">
        <w:rPr>
          <w:rFonts w:ascii="Times New Roman" w:hAnsi="Times New Roman"/>
          <w:bCs/>
          <w:sz w:val="24"/>
          <w:szCs w:val="24"/>
          <w:lang w:val="it-IT"/>
        </w:rPr>
        <w:t xml:space="preserve">Me publikimin e këtij njoftimi, fillojnë afatet e ankimit sipas përcaktimeve në nenin </w:t>
      </w:r>
      <w:r w:rsidRPr="007A6E28">
        <w:rPr>
          <w:rFonts w:ascii="Times New Roman" w:hAnsi="Times New Roman"/>
          <w:sz w:val="24"/>
          <w:szCs w:val="24"/>
          <w:lang w:val="sq-AL"/>
        </w:rPr>
        <w:t>110 të Ligjit Nr. 162/2020, datë 23.12.2020 “Për Prokurimin Publik”, të ndryshuar.</w:t>
      </w:r>
    </w:p>
    <w:p w14:paraId="455F1827" w14:textId="77777777" w:rsidR="00FE18E3" w:rsidRDefault="00FE18E3" w:rsidP="00FE18E3">
      <w:pPr>
        <w:shd w:val="clear" w:color="auto" w:fill="FFFFFF"/>
        <w:jc w:val="both"/>
        <w:rPr>
          <w:rFonts w:ascii="Times New Roman" w:hAnsi="Times New Roman"/>
          <w:b/>
          <w:color w:val="000000"/>
          <w:sz w:val="24"/>
          <w:szCs w:val="24"/>
          <w:lang w:val="sq-AL"/>
        </w:rPr>
      </w:pPr>
    </w:p>
    <w:p w14:paraId="2C7F6E2D" w14:textId="21B8EDD8" w:rsidR="00FE18E3" w:rsidRPr="00681072" w:rsidRDefault="00A202F7" w:rsidP="00FE18E3">
      <w:pPr>
        <w:spacing w:line="360" w:lineRule="auto"/>
        <w:contextualSpacing/>
        <w:rPr>
          <w:rFonts w:ascii="Times New Roman" w:hAnsi="Times New Roman"/>
          <w:sz w:val="16"/>
          <w:szCs w:val="16"/>
          <w:lang w:val="sq-AL"/>
        </w:rPr>
      </w:pPr>
      <w:r>
        <w:rPr>
          <w:rFonts w:ascii="Times New Roman" w:hAnsi="Times New Roman"/>
          <w:b/>
          <w:color w:val="000000"/>
          <w:sz w:val="24"/>
          <w:szCs w:val="24"/>
          <w:lang w:val="pt-PT"/>
        </w:rPr>
        <w:t xml:space="preserve"> </w:t>
      </w:r>
    </w:p>
    <w:sectPr w:rsidR="00FE18E3" w:rsidRPr="006810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4DB9A" w14:textId="77777777" w:rsidR="007001E0" w:rsidRDefault="007001E0" w:rsidP="00D87C8E">
      <w:pPr>
        <w:spacing w:after="0" w:line="240" w:lineRule="auto"/>
      </w:pPr>
      <w:r>
        <w:separator/>
      </w:r>
    </w:p>
  </w:endnote>
  <w:endnote w:type="continuationSeparator" w:id="0">
    <w:p w14:paraId="17C755C9" w14:textId="77777777" w:rsidR="007001E0" w:rsidRDefault="007001E0" w:rsidP="00D8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662925"/>
      <w:docPartObj>
        <w:docPartGallery w:val="Page Numbers (Bottom of Page)"/>
        <w:docPartUnique/>
      </w:docPartObj>
    </w:sdtPr>
    <w:sdtEndPr>
      <w:rPr>
        <w:noProof/>
      </w:rPr>
    </w:sdtEndPr>
    <w:sdtContent>
      <w:p w14:paraId="10207822" w14:textId="354B8B21" w:rsidR="00D87C8E" w:rsidRDefault="00D87C8E">
        <w:pPr>
          <w:pStyle w:val="Fundiifaqes"/>
          <w:jc w:val="right"/>
        </w:pPr>
        <w:r>
          <w:fldChar w:fldCharType="begin"/>
        </w:r>
        <w:r>
          <w:instrText xml:space="preserve"> PAGE   \* MERGEFORMAT </w:instrText>
        </w:r>
        <w:r>
          <w:fldChar w:fldCharType="separate"/>
        </w:r>
        <w:r w:rsidR="007001E0">
          <w:rPr>
            <w:noProof/>
          </w:rPr>
          <w:t>1</w:t>
        </w:r>
        <w:r>
          <w:rPr>
            <w:noProof/>
          </w:rPr>
          <w:fldChar w:fldCharType="end"/>
        </w:r>
      </w:p>
    </w:sdtContent>
  </w:sdt>
  <w:p w14:paraId="4AF79EA6" w14:textId="77777777" w:rsidR="00D87C8E" w:rsidRDefault="00D87C8E">
    <w:pPr>
      <w:pStyle w:val="Fundiifaqe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491B3" w14:textId="77777777" w:rsidR="007001E0" w:rsidRDefault="007001E0" w:rsidP="00D87C8E">
      <w:pPr>
        <w:spacing w:after="0" w:line="240" w:lineRule="auto"/>
      </w:pPr>
      <w:r>
        <w:separator/>
      </w:r>
    </w:p>
  </w:footnote>
  <w:footnote w:type="continuationSeparator" w:id="0">
    <w:p w14:paraId="093220E8" w14:textId="77777777" w:rsidR="007001E0" w:rsidRDefault="007001E0" w:rsidP="00D87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3EA"/>
      </v:shape>
    </w:pict>
  </w:numPicBullet>
  <w:abstractNum w:abstractNumId="0">
    <w:nsid w:val="06A47BC9"/>
    <w:multiLevelType w:val="hybridMultilevel"/>
    <w:tmpl w:val="1706A58E"/>
    <w:lvl w:ilvl="0" w:tplc="9E8A9974">
      <w:start w:val="1"/>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36569"/>
    <w:multiLevelType w:val="hybridMultilevel"/>
    <w:tmpl w:val="67524172"/>
    <w:lvl w:ilvl="0" w:tplc="FFFFFFFF">
      <w:start w:val="1"/>
      <w:numFmt w:val="decimal"/>
      <w:lvlText w:val="%1."/>
      <w:lvlJc w:val="left"/>
      <w:pPr>
        <w:ind w:left="720" w:hanging="360"/>
      </w:pPr>
      <w:rPr>
        <w:rFonts w:ascii="Times New Roman" w:eastAsia="MS Mincho" w:hAnsi="Times New Roman" w:cs="Times New Roman"/>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C0C331A"/>
    <w:multiLevelType w:val="hybridMultilevel"/>
    <w:tmpl w:val="E1262642"/>
    <w:lvl w:ilvl="0" w:tplc="01BC017E">
      <w:start w:val="1"/>
      <w:numFmt w:val="decimal"/>
      <w:lvlText w:val="%1."/>
      <w:lvlJc w:val="left"/>
      <w:pPr>
        <w:ind w:left="720" w:hanging="360"/>
      </w:pPr>
      <w:rPr>
        <w:rFonts w:ascii="Times New Roman" w:eastAsia="MS Mincho" w:hAnsi="Times New Roman" w:cs="Times New Roman"/>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24198"/>
    <w:multiLevelType w:val="hybridMultilevel"/>
    <w:tmpl w:val="7B20F7EA"/>
    <w:lvl w:ilvl="0" w:tplc="5B4A7F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50AFB"/>
    <w:multiLevelType w:val="hybridMultilevel"/>
    <w:tmpl w:val="AA701D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B25BFD"/>
    <w:multiLevelType w:val="hybridMultilevel"/>
    <w:tmpl w:val="9806AC32"/>
    <w:lvl w:ilvl="0" w:tplc="72162AA0">
      <w:start w:val="26"/>
      <w:numFmt w:val="bullet"/>
      <w:lvlText w:val="-"/>
      <w:lvlJc w:val="left"/>
      <w:pPr>
        <w:ind w:left="117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111776"/>
    <w:multiLevelType w:val="hybridMultilevel"/>
    <w:tmpl w:val="E6F4CADC"/>
    <w:lvl w:ilvl="0" w:tplc="EB2C979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9E4F0E"/>
    <w:multiLevelType w:val="hybridMultilevel"/>
    <w:tmpl w:val="44E43F4A"/>
    <w:lvl w:ilvl="0" w:tplc="FFFFFFFF">
      <w:start w:val="1"/>
      <w:numFmt w:val="decimal"/>
      <w:lvlText w:val="%1."/>
      <w:lvlJc w:val="left"/>
      <w:pPr>
        <w:ind w:left="720" w:hanging="360"/>
      </w:pPr>
      <w:rPr>
        <w:rFonts w:ascii="Times New Roman" w:eastAsia="MS Mincho" w:hAnsi="Times New Roman" w:cs="Times New Roman"/>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762D6203"/>
    <w:multiLevelType w:val="hybridMultilevel"/>
    <w:tmpl w:val="D6A29BBA"/>
    <w:lvl w:ilvl="0" w:tplc="FFFFFFFF">
      <w:start w:val="1"/>
      <w:numFmt w:val="decimal"/>
      <w:lvlText w:val="%1."/>
      <w:lvlJc w:val="left"/>
      <w:pPr>
        <w:ind w:left="720" w:hanging="360"/>
      </w:pPr>
      <w:rPr>
        <w:rFonts w:hint="default"/>
        <w:b/>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5"/>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EF"/>
    <w:rsid w:val="0016395C"/>
    <w:rsid w:val="00195834"/>
    <w:rsid w:val="001F2B75"/>
    <w:rsid w:val="00386776"/>
    <w:rsid w:val="003F01BA"/>
    <w:rsid w:val="004D1D07"/>
    <w:rsid w:val="00581412"/>
    <w:rsid w:val="005F437A"/>
    <w:rsid w:val="006B3EF4"/>
    <w:rsid w:val="007001E0"/>
    <w:rsid w:val="00744AEF"/>
    <w:rsid w:val="0075714B"/>
    <w:rsid w:val="0079684E"/>
    <w:rsid w:val="007A6E28"/>
    <w:rsid w:val="007D5657"/>
    <w:rsid w:val="00872E40"/>
    <w:rsid w:val="008D521D"/>
    <w:rsid w:val="00A202F7"/>
    <w:rsid w:val="00BF033D"/>
    <w:rsid w:val="00D31B9A"/>
    <w:rsid w:val="00D87C8E"/>
    <w:rsid w:val="00D911E6"/>
    <w:rsid w:val="00FB0639"/>
    <w:rsid w:val="00FE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ACD9"/>
  <w15:chartTrackingRefBased/>
  <w15:docId w15:val="{9A19392B-F35F-467C-8CD6-041BD494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AEF"/>
    <w:pPr>
      <w:spacing w:after="200" w:line="276" w:lineRule="auto"/>
    </w:pPr>
    <w:rPr>
      <w:rFonts w:ascii="Calibri" w:eastAsia="Calibri" w:hAnsi="Calibri" w:cs="Times New Roman"/>
      <w:kern w:val="0"/>
      <w14:ligatures w14:val="none"/>
    </w:rPr>
  </w:style>
  <w:style w:type="paragraph" w:styleId="Kokzimi1">
    <w:name w:val="heading 1"/>
    <w:basedOn w:val="Normal"/>
    <w:next w:val="Normal"/>
    <w:link w:val="Kokzimi1Karakter"/>
    <w:uiPriority w:val="9"/>
    <w:qFormat/>
    <w:rsid w:val="00744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kzimi2">
    <w:name w:val="heading 2"/>
    <w:basedOn w:val="Normal"/>
    <w:next w:val="Normal"/>
    <w:link w:val="Kokzimi2Karakter"/>
    <w:uiPriority w:val="9"/>
    <w:semiHidden/>
    <w:unhideWhenUsed/>
    <w:qFormat/>
    <w:rsid w:val="00744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kzimi3">
    <w:name w:val="heading 3"/>
    <w:basedOn w:val="Normal"/>
    <w:next w:val="Normal"/>
    <w:link w:val="Kokzimi3Karakter"/>
    <w:uiPriority w:val="9"/>
    <w:semiHidden/>
    <w:unhideWhenUsed/>
    <w:qFormat/>
    <w:rsid w:val="00744AEF"/>
    <w:pPr>
      <w:keepNext/>
      <w:keepLines/>
      <w:spacing w:before="160" w:after="80"/>
      <w:outlineLvl w:val="2"/>
    </w:pPr>
    <w:rPr>
      <w:rFonts w:eastAsiaTheme="majorEastAsia" w:cstheme="majorBidi"/>
      <w:color w:val="2F5496" w:themeColor="accent1" w:themeShade="BF"/>
      <w:sz w:val="28"/>
      <w:szCs w:val="28"/>
    </w:rPr>
  </w:style>
  <w:style w:type="paragraph" w:styleId="Kokzimi4">
    <w:name w:val="heading 4"/>
    <w:basedOn w:val="Normal"/>
    <w:next w:val="Normal"/>
    <w:link w:val="Kokzimi4Karakter"/>
    <w:uiPriority w:val="9"/>
    <w:semiHidden/>
    <w:unhideWhenUsed/>
    <w:qFormat/>
    <w:rsid w:val="00744AEF"/>
    <w:pPr>
      <w:keepNext/>
      <w:keepLines/>
      <w:spacing w:before="80" w:after="40"/>
      <w:outlineLvl w:val="3"/>
    </w:pPr>
    <w:rPr>
      <w:rFonts w:eastAsiaTheme="majorEastAsia" w:cstheme="majorBidi"/>
      <w:i/>
      <w:iCs/>
      <w:color w:val="2F5496" w:themeColor="accent1" w:themeShade="BF"/>
    </w:rPr>
  </w:style>
  <w:style w:type="paragraph" w:styleId="Kokzimi5">
    <w:name w:val="heading 5"/>
    <w:basedOn w:val="Normal"/>
    <w:next w:val="Normal"/>
    <w:link w:val="Kokzimi5Karakter"/>
    <w:uiPriority w:val="9"/>
    <w:semiHidden/>
    <w:unhideWhenUsed/>
    <w:qFormat/>
    <w:rsid w:val="00744AEF"/>
    <w:pPr>
      <w:keepNext/>
      <w:keepLines/>
      <w:spacing w:before="80" w:after="40"/>
      <w:outlineLvl w:val="4"/>
    </w:pPr>
    <w:rPr>
      <w:rFonts w:eastAsiaTheme="majorEastAsia" w:cstheme="majorBidi"/>
      <w:color w:val="2F5496" w:themeColor="accent1" w:themeShade="BF"/>
    </w:rPr>
  </w:style>
  <w:style w:type="paragraph" w:styleId="Kokzimi6">
    <w:name w:val="heading 6"/>
    <w:basedOn w:val="Normal"/>
    <w:next w:val="Normal"/>
    <w:link w:val="Kokzimi6Karakter"/>
    <w:uiPriority w:val="9"/>
    <w:semiHidden/>
    <w:unhideWhenUsed/>
    <w:qFormat/>
    <w:rsid w:val="00744AEF"/>
    <w:pPr>
      <w:keepNext/>
      <w:keepLines/>
      <w:spacing w:before="40" w:after="0"/>
      <w:outlineLvl w:val="5"/>
    </w:pPr>
    <w:rPr>
      <w:rFonts w:eastAsiaTheme="majorEastAsia" w:cstheme="majorBidi"/>
      <w:i/>
      <w:iCs/>
      <w:color w:val="595959" w:themeColor="text1" w:themeTint="A6"/>
    </w:rPr>
  </w:style>
  <w:style w:type="paragraph" w:styleId="Kokzimi7">
    <w:name w:val="heading 7"/>
    <w:basedOn w:val="Normal"/>
    <w:next w:val="Normal"/>
    <w:link w:val="Kokzimi7Karakter"/>
    <w:uiPriority w:val="9"/>
    <w:semiHidden/>
    <w:unhideWhenUsed/>
    <w:qFormat/>
    <w:rsid w:val="00744AEF"/>
    <w:pPr>
      <w:keepNext/>
      <w:keepLines/>
      <w:spacing w:before="40" w:after="0"/>
      <w:outlineLvl w:val="6"/>
    </w:pPr>
    <w:rPr>
      <w:rFonts w:eastAsiaTheme="majorEastAsia" w:cstheme="majorBidi"/>
      <w:color w:val="595959" w:themeColor="text1" w:themeTint="A6"/>
    </w:rPr>
  </w:style>
  <w:style w:type="paragraph" w:styleId="Kokzimi8">
    <w:name w:val="heading 8"/>
    <w:basedOn w:val="Normal"/>
    <w:next w:val="Normal"/>
    <w:link w:val="Kokzimi8Karakter"/>
    <w:uiPriority w:val="9"/>
    <w:semiHidden/>
    <w:unhideWhenUsed/>
    <w:qFormat/>
    <w:rsid w:val="00744AEF"/>
    <w:pPr>
      <w:keepNext/>
      <w:keepLines/>
      <w:spacing w:after="0"/>
      <w:outlineLvl w:val="7"/>
    </w:pPr>
    <w:rPr>
      <w:rFonts w:eastAsiaTheme="majorEastAsia" w:cstheme="majorBidi"/>
      <w:i/>
      <w:iCs/>
      <w:color w:val="272727" w:themeColor="text1" w:themeTint="D8"/>
    </w:rPr>
  </w:style>
  <w:style w:type="paragraph" w:styleId="Kokzimi9">
    <w:name w:val="heading 9"/>
    <w:basedOn w:val="Normal"/>
    <w:next w:val="Normal"/>
    <w:link w:val="Kokzimi9Karakter"/>
    <w:uiPriority w:val="9"/>
    <w:semiHidden/>
    <w:unhideWhenUsed/>
    <w:qFormat/>
    <w:rsid w:val="00744AEF"/>
    <w:pPr>
      <w:keepNext/>
      <w:keepLines/>
      <w:spacing w:after="0"/>
      <w:outlineLvl w:val="8"/>
    </w:pPr>
    <w:rPr>
      <w:rFonts w:eastAsiaTheme="majorEastAsia" w:cstheme="majorBidi"/>
      <w:color w:val="272727" w:themeColor="text1" w:themeTint="D8"/>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basedOn w:val="Fontiiparagrafittparazgjedhur"/>
    <w:link w:val="Kokzimi1"/>
    <w:uiPriority w:val="9"/>
    <w:rsid w:val="00744AEF"/>
    <w:rPr>
      <w:rFonts w:asciiTheme="majorHAnsi" w:eastAsiaTheme="majorEastAsia" w:hAnsiTheme="majorHAnsi" w:cstheme="majorBidi"/>
      <w:color w:val="2F5496" w:themeColor="accent1" w:themeShade="BF"/>
      <w:sz w:val="40"/>
      <w:szCs w:val="40"/>
    </w:rPr>
  </w:style>
  <w:style w:type="character" w:customStyle="1" w:styleId="Kokzimi2Karakter">
    <w:name w:val="Kokëzimi 2 Karakter"/>
    <w:basedOn w:val="Fontiiparagrafittparazgjedhur"/>
    <w:link w:val="Kokzimi2"/>
    <w:uiPriority w:val="9"/>
    <w:semiHidden/>
    <w:rsid w:val="00744AEF"/>
    <w:rPr>
      <w:rFonts w:asciiTheme="majorHAnsi" w:eastAsiaTheme="majorEastAsia" w:hAnsiTheme="majorHAnsi" w:cstheme="majorBidi"/>
      <w:color w:val="2F5496" w:themeColor="accent1" w:themeShade="BF"/>
      <w:sz w:val="32"/>
      <w:szCs w:val="32"/>
    </w:rPr>
  </w:style>
  <w:style w:type="character" w:customStyle="1" w:styleId="Kokzimi3Karakter">
    <w:name w:val="Kokëzimi 3 Karakter"/>
    <w:basedOn w:val="Fontiiparagrafittparazgjedhur"/>
    <w:link w:val="Kokzimi3"/>
    <w:uiPriority w:val="9"/>
    <w:semiHidden/>
    <w:rsid w:val="00744AEF"/>
    <w:rPr>
      <w:rFonts w:eastAsiaTheme="majorEastAsia" w:cstheme="majorBidi"/>
      <w:color w:val="2F5496" w:themeColor="accent1" w:themeShade="BF"/>
      <w:sz w:val="28"/>
      <w:szCs w:val="28"/>
    </w:rPr>
  </w:style>
  <w:style w:type="character" w:customStyle="1" w:styleId="Kokzimi4Karakter">
    <w:name w:val="Kokëzimi 4 Karakter"/>
    <w:basedOn w:val="Fontiiparagrafittparazgjedhur"/>
    <w:link w:val="Kokzimi4"/>
    <w:uiPriority w:val="9"/>
    <w:semiHidden/>
    <w:rsid w:val="00744AEF"/>
    <w:rPr>
      <w:rFonts w:eastAsiaTheme="majorEastAsia" w:cstheme="majorBidi"/>
      <w:i/>
      <w:iCs/>
      <w:color w:val="2F5496" w:themeColor="accent1" w:themeShade="BF"/>
    </w:rPr>
  </w:style>
  <w:style w:type="character" w:customStyle="1" w:styleId="Kokzimi5Karakter">
    <w:name w:val="Kokëzimi 5 Karakter"/>
    <w:basedOn w:val="Fontiiparagrafittparazgjedhur"/>
    <w:link w:val="Kokzimi5"/>
    <w:uiPriority w:val="9"/>
    <w:semiHidden/>
    <w:rsid w:val="00744AEF"/>
    <w:rPr>
      <w:rFonts w:eastAsiaTheme="majorEastAsia" w:cstheme="majorBidi"/>
      <w:color w:val="2F5496" w:themeColor="accent1" w:themeShade="BF"/>
    </w:rPr>
  </w:style>
  <w:style w:type="character" w:customStyle="1" w:styleId="Kokzimi6Karakter">
    <w:name w:val="Kokëzimi 6 Karakter"/>
    <w:basedOn w:val="Fontiiparagrafittparazgjedhur"/>
    <w:link w:val="Kokzimi6"/>
    <w:uiPriority w:val="9"/>
    <w:semiHidden/>
    <w:rsid w:val="00744AEF"/>
    <w:rPr>
      <w:rFonts w:eastAsiaTheme="majorEastAsia" w:cstheme="majorBidi"/>
      <w:i/>
      <w:iCs/>
      <w:color w:val="595959" w:themeColor="text1" w:themeTint="A6"/>
    </w:rPr>
  </w:style>
  <w:style w:type="character" w:customStyle="1" w:styleId="Kokzimi7Karakter">
    <w:name w:val="Kokëzimi 7 Karakter"/>
    <w:basedOn w:val="Fontiiparagrafittparazgjedhur"/>
    <w:link w:val="Kokzimi7"/>
    <w:uiPriority w:val="9"/>
    <w:semiHidden/>
    <w:rsid w:val="00744AEF"/>
    <w:rPr>
      <w:rFonts w:eastAsiaTheme="majorEastAsia" w:cstheme="majorBidi"/>
      <w:color w:val="595959" w:themeColor="text1" w:themeTint="A6"/>
    </w:rPr>
  </w:style>
  <w:style w:type="character" w:customStyle="1" w:styleId="Kokzimi8Karakter">
    <w:name w:val="Kokëzimi 8 Karakter"/>
    <w:basedOn w:val="Fontiiparagrafittparazgjedhur"/>
    <w:link w:val="Kokzimi8"/>
    <w:uiPriority w:val="9"/>
    <w:semiHidden/>
    <w:rsid w:val="00744AEF"/>
    <w:rPr>
      <w:rFonts w:eastAsiaTheme="majorEastAsia" w:cstheme="majorBidi"/>
      <w:i/>
      <w:iCs/>
      <w:color w:val="272727" w:themeColor="text1" w:themeTint="D8"/>
    </w:rPr>
  </w:style>
  <w:style w:type="character" w:customStyle="1" w:styleId="Kokzimi9Karakter">
    <w:name w:val="Kokëzimi 9 Karakter"/>
    <w:basedOn w:val="Fontiiparagrafittparazgjedhur"/>
    <w:link w:val="Kokzimi9"/>
    <w:uiPriority w:val="9"/>
    <w:semiHidden/>
    <w:rsid w:val="00744AEF"/>
    <w:rPr>
      <w:rFonts w:eastAsiaTheme="majorEastAsia" w:cstheme="majorBidi"/>
      <w:color w:val="272727" w:themeColor="text1" w:themeTint="D8"/>
    </w:rPr>
  </w:style>
  <w:style w:type="paragraph" w:styleId="Titull">
    <w:name w:val="Title"/>
    <w:basedOn w:val="Normal"/>
    <w:next w:val="Normal"/>
    <w:link w:val="TitullKarakter"/>
    <w:uiPriority w:val="10"/>
    <w:qFormat/>
    <w:rsid w:val="00744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lKarakter">
    <w:name w:val="Titull Karakter"/>
    <w:basedOn w:val="Fontiiparagrafittparazgjedhur"/>
    <w:link w:val="Titull"/>
    <w:uiPriority w:val="10"/>
    <w:rsid w:val="00744AEF"/>
    <w:rPr>
      <w:rFonts w:asciiTheme="majorHAnsi" w:eastAsiaTheme="majorEastAsia" w:hAnsiTheme="majorHAnsi" w:cstheme="majorBidi"/>
      <w:spacing w:val="-10"/>
      <w:kern w:val="28"/>
      <w:sz w:val="56"/>
      <w:szCs w:val="56"/>
    </w:rPr>
  </w:style>
  <w:style w:type="paragraph" w:styleId="Nntitull">
    <w:name w:val="Subtitle"/>
    <w:basedOn w:val="Normal"/>
    <w:next w:val="Normal"/>
    <w:link w:val="NntitullKarakter"/>
    <w:uiPriority w:val="11"/>
    <w:qFormat/>
    <w:rsid w:val="00744AEF"/>
    <w:pPr>
      <w:numPr>
        <w:ilvl w:val="1"/>
      </w:numPr>
    </w:pPr>
    <w:rPr>
      <w:rFonts w:eastAsiaTheme="majorEastAsia" w:cstheme="majorBidi"/>
      <w:color w:val="595959" w:themeColor="text1" w:themeTint="A6"/>
      <w:spacing w:val="15"/>
      <w:sz w:val="28"/>
      <w:szCs w:val="28"/>
    </w:rPr>
  </w:style>
  <w:style w:type="character" w:customStyle="1" w:styleId="NntitullKarakter">
    <w:name w:val="Nëntitull Karakter"/>
    <w:basedOn w:val="Fontiiparagrafittparazgjedhur"/>
    <w:link w:val="Nntitull"/>
    <w:uiPriority w:val="11"/>
    <w:rsid w:val="00744AEF"/>
    <w:rPr>
      <w:rFonts w:eastAsiaTheme="majorEastAsia" w:cstheme="majorBidi"/>
      <w:color w:val="595959" w:themeColor="text1" w:themeTint="A6"/>
      <w:spacing w:val="15"/>
      <w:sz w:val="28"/>
      <w:szCs w:val="28"/>
    </w:rPr>
  </w:style>
  <w:style w:type="paragraph" w:styleId="Thonjza">
    <w:name w:val="Quote"/>
    <w:basedOn w:val="Normal"/>
    <w:next w:val="Normal"/>
    <w:link w:val="ThonjzaKarakter"/>
    <w:uiPriority w:val="29"/>
    <w:qFormat/>
    <w:rsid w:val="00744AEF"/>
    <w:pPr>
      <w:spacing w:before="160"/>
      <w:jc w:val="center"/>
    </w:pPr>
    <w:rPr>
      <w:i/>
      <w:iCs/>
      <w:color w:val="404040" w:themeColor="text1" w:themeTint="BF"/>
    </w:rPr>
  </w:style>
  <w:style w:type="character" w:customStyle="1" w:styleId="ThonjzaKarakter">
    <w:name w:val="Thonjëza Karakter"/>
    <w:basedOn w:val="Fontiiparagrafittparazgjedhur"/>
    <w:link w:val="Thonjza"/>
    <w:uiPriority w:val="29"/>
    <w:rsid w:val="00744AEF"/>
    <w:rPr>
      <w:i/>
      <w:iCs/>
      <w:color w:val="404040" w:themeColor="text1" w:themeTint="BF"/>
    </w:rPr>
  </w:style>
  <w:style w:type="paragraph" w:styleId="Paragrafiilists">
    <w:name w:val="List Paragraph"/>
    <w:aliases w:val="Citation List,Akapit z listą BS,List Paragraph1,Bullet1,Bullets,List Paragraph (numbered (a)),Report Para,Number Bullets,WinDForce-Letter,Heading 2_sj,En tête 1,Resume Title,Indent Paragraph,References,MC Paragraphe Liste,l"/>
    <w:basedOn w:val="Normal"/>
    <w:link w:val="ParagrafiilistsKarakter"/>
    <w:uiPriority w:val="34"/>
    <w:qFormat/>
    <w:rsid w:val="00744AEF"/>
    <w:pPr>
      <w:ind w:left="720"/>
      <w:contextualSpacing/>
    </w:pPr>
  </w:style>
  <w:style w:type="character" w:styleId="Theksimifort">
    <w:name w:val="Intense Emphasis"/>
    <w:basedOn w:val="Fontiiparagrafittparazgjedhur"/>
    <w:uiPriority w:val="21"/>
    <w:qFormat/>
    <w:rsid w:val="00744AEF"/>
    <w:rPr>
      <w:i/>
      <w:iCs/>
      <w:color w:val="2F5496" w:themeColor="accent1" w:themeShade="BF"/>
    </w:rPr>
  </w:style>
  <w:style w:type="paragraph" w:styleId="Thonjzattheksuara">
    <w:name w:val="Intense Quote"/>
    <w:basedOn w:val="Normal"/>
    <w:next w:val="Normal"/>
    <w:link w:val="ThonjzattheksuaraKarakter"/>
    <w:uiPriority w:val="30"/>
    <w:qFormat/>
    <w:rsid w:val="00744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ThonjzattheksuaraKarakter">
    <w:name w:val="Thonjëza të theksuara Karakter"/>
    <w:basedOn w:val="Fontiiparagrafittparazgjedhur"/>
    <w:link w:val="Thonjzattheksuara"/>
    <w:uiPriority w:val="30"/>
    <w:rsid w:val="00744AEF"/>
    <w:rPr>
      <w:i/>
      <w:iCs/>
      <w:color w:val="2F5496" w:themeColor="accent1" w:themeShade="BF"/>
    </w:rPr>
  </w:style>
  <w:style w:type="character" w:styleId="Referencefort">
    <w:name w:val="Intense Reference"/>
    <w:basedOn w:val="Fontiiparagrafittparazgjedhur"/>
    <w:uiPriority w:val="32"/>
    <w:qFormat/>
    <w:rsid w:val="00744AEF"/>
    <w:rPr>
      <w:b/>
      <w:bCs/>
      <w:smallCaps/>
      <w:color w:val="2F5496" w:themeColor="accent1" w:themeShade="BF"/>
      <w:spacing w:val="5"/>
    </w:rPr>
  </w:style>
  <w:style w:type="paragraph" w:styleId="NormaleU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eUebKarakter"/>
    <w:qFormat/>
    <w:rsid w:val="00744AEF"/>
    <w:pPr>
      <w:spacing w:before="100" w:beforeAutospacing="1" w:after="100" w:afterAutospacing="1"/>
    </w:pPr>
    <w:rPr>
      <w:rFonts w:ascii="Arial Unicode MS" w:eastAsia="Arial Unicode MS" w:hAnsi="Arial Unicode MS" w:cs="Times New Roman Bold"/>
      <w:szCs w:val="24"/>
    </w:rPr>
  </w:style>
  <w:style w:type="paragraph" w:customStyle="1" w:styleId="TenderForms">
    <w:name w:val="Tender Forms"/>
    <w:basedOn w:val="Normal"/>
    <w:link w:val="TenderFormsChar"/>
    <w:qFormat/>
    <w:rsid w:val="00744AEF"/>
    <w:pPr>
      <w:jc w:val="center"/>
    </w:pPr>
    <w:rPr>
      <w:b/>
      <w:bCs/>
      <w:sz w:val="28"/>
      <w:szCs w:val="28"/>
    </w:rPr>
  </w:style>
  <w:style w:type="character" w:customStyle="1" w:styleId="TenderFormsChar">
    <w:name w:val="Tender Forms Char"/>
    <w:link w:val="TenderForms"/>
    <w:rsid w:val="00744AEF"/>
    <w:rPr>
      <w:rFonts w:ascii="Calibri" w:eastAsia="Calibri" w:hAnsi="Calibri" w:cs="Times New Roman"/>
      <w:b/>
      <w:bCs/>
      <w:kern w:val="0"/>
      <w:sz w:val="28"/>
      <w:szCs w:val="28"/>
      <w14:ligatures w14:val="none"/>
    </w:rPr>
  </w:style>
  <w:style w:type="character" w:customStyle="1" w:styleId="NormaleUebKarakter">
    <w:name w:val="Normale (Ueb) Karakter"/>
    <w:aliases w:val="Char Karakter,Normal (Web) Char Char Char Char Char Karakter,Normal (Web) Char Char Char Char Char Char Karakter,Normal (Web) Char Char Char Char Char Char Char Char Karakter,Normal (Web) Char Char Char Char Karakter"/>
    <w:link w:val="NormaleUeb"/>
    <w:locked/>
    <w:rsid w:val="00744AEF"/>
    <w:rPr>
      <w:rFonts w:ascii="Arial Unicode MS" w:eastAsia="Arial Unicode MS" w:hAnsi="Arial Unicode MS" w:cs="Times New Roman Bold"/>
      <w:kern w:val="0"/>
      <w:szCs w:val="24"/>
      <w14:ligatures w14:val="none"/>
    </w:rPr>
  </w:style>
  <w:style w:type="character" w:customStyle="1" w:styleId="ParagrafiilistsKarakter">
    <w:name w:val="Paragrafi i listës Karakter"/>
    <w:aliases w:val="Citation List Karakter,Akapit z listą BS Karakter,List Paragraph1 Karakter,Bullet1 Karakter,Bullets Karakter,List Paragraph (numbered (a)) Karakter,Report Para Karakter,Number Bullets Karakter,WinDForce-Letter Karakter"/>
    <w:link w:val="Paragrafiilists"/>
    <w:uiPriority w:val="34"/>
    <w:qFormat/>
    <w:locked/>
    <w:rsid w:val="00BF033D"/>
  </w:style>
  <w:style w:type="paragraph" w:styleId="Kokaefaqes">
    <w:name w:val="header"/>
    <w:basedOn w:val="Normal"/>
    <w:link w:val="KokaefaqesKarakter"/>
    <w:uiPriority w:val="99"/>
    <w:unhideWhenUsed/>
    <w:rsid w:val="00D87C8E"/>
    <w:pPr>
      <w:tabs>
        <w:tab w:val="center" w:pos="4680"/>
        <w:tab w:val="right" w:pos="9360"/>
      </w:tabs>
      <w:spacing w:after="0" w:line="240" w:lineRule="auto"/>
    </w:pPr>
  </w:style>
  <w:style w:type="character" w:customStyle="1" w:styleId="KokaefaqesKarakter">
    <w:name w:val="Koka e faqes Karakter"/>
    <w:basedOn w:val="Fontiiparagrafittparazgjedhur"/>
    <w:link w:val="Kokaefaqes"/>
    <w:uiPriority w:val="99"/>
    <w:rsid w:val="00D87C8E"/>
    <w:rPr>
      <w:rFonts w:ascii="Calibri" w:eastAsia="Calibri" w:hAnsi="Calibri" w:cs="Times New Roman"/>
      <w:kern w:val="0"/>
      <w14:ligatures w14:val="none"/>
    </w:rPr>
  </w:style>
  <w:style w:type="paragraph" w:styleId="Fundiifaqes">
    <w:name w:val="footer"/>
    <w:basedOn w:val="Normal"/>
    <w:link w:val="FundiifaqesKarakter"/>
    <w:uiPriority w:val="99"/>
    <w:unhideWhenUsed/>
    <w:rsid w:val="00D87C8E"/>
    <w:pPr>
      <w:tabs>
        <w:tab w:val="center" w:pos="4680"/>
        <w:tab w:val="right" w:pos="9360"/>
      </w:tabs>
      <w:spacing w:after="0" w:line="240" w:lineRule="auto"/>
    </w:pPr>
  </w:style>
  <w:style w:type="character" w:customStyle="1" w:styleId="FundiifaqesKarakter">
    <w:name w:val="Fundi i faqes Karakter"/>
    <w:basedOn w:val="Fontiiparagrafittparazgjedhur"/>
    <w:link w:val="Fundiifaqes"/>
    <w:uiPriority w:val="99"/>
    <w:rsid w:val="00D87C8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4722</Characters>
  <Application>Microsoft Office Word</Application>
  <DocSecurity>0</DocSecurity>
  <Lines>39</Lines>
  <Paragraphs>11</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Spahiu</dc:creator>
  <cp:keywords/>
  <dc:description/>
  <cp:lastModifiedBy>assistant@ais.al</cp:lastModifiedBy>
  <cp:revision>2</cp:revision>
  <cp:lastPrinted>2026-04-02T13:06:00Z</cp:lastPrinted>
  <dcterms:created xsi:type="dcterms:W3CDTF">2026-04-03T13:22:00Z</dcterms:created>
  <dcterms:modified xsi:type="dcterms:W3CDTF">2026-04-03T13:22:00Z</dcterms:modified>
</cp:coreProperties>
</file>